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65" w:rsidRPr="00AF3560" w:rsidRDefault="00353465" w:rsidP="00B62706">
      <w:pPr>
        <w:rPr>
          <w:b/>
          <w:sz w:val="28"/>
          <w:szCs w:val="28"/>
          <w:lang w:val="en-US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 w:rsidR="007E2C1A" w:rsidRPr="007E2C1A">
        <w:rPr>
          <w:b/>
          <w:sz w:val="28"/>
          <w:szCs w:val="28"/>
          <w:u w:val="single"/>
          <w:lang w:val="uk-UA"/>
        </w:rPr>
        <w:t xml:space="preserve"> </w:t>
      </w:r>
      <w:r w:rsidR="00ED7FF7" w:rsidRPr="007E2C1A">
        <w:rPr>
          <w:b/>
          <w:sz w:val="28"/>
          <w:szCs w:val="28"/>
          <w:u w:val="single"/>
          <w:lang w:val="uk-UA"/>
        </w:rPr>
        <w:t>п</w:t>
      </w:r>
      <w:r w:rsidR="00037841" w:rsidRPr="007E2C1A">
        <w:rPr>
          <w:b/>
          <w:sz w:val="28"/>
          <w:szCs w:val="28"/>
          <w:u w:val="single"/>
          <w:lang w:val="uk-UA"/>
        </w:rPr>
        <w:t>рирод</w:t>
      </w:r>
      <w:r w:rsidR="00ED7FF7" w:rsidRPr="007E2C1A">
        <w:rPr>
          <w:b/>
          <w:sz w:val="28"/>
          <w:szCs w:val="28"/>
          <w:u w:val="single"/>
          <w:lang w:val="uk-UA"/>
        </w:rPr>
        <w:t>ни</w:t>
      </w:r>
      <w:r w:rsidR="00037841" w:rsidRPr="007E2C1A">
        <w:rPr>
          <w:b/>
          <w:sz w:val="28"/>
          <w:szCs w:val="28"/>
          <w:u w:val="single"/>
          <w:lang w:val="uk-UA"/>
        </w:rPr>
        <w:t>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2C1A" w:rsidRDefault="007E2C1A" w:rsidP="00395013">
      <w:pPr>
        <w:jc w:val="center"/>
        <w:rPr>
          <w:sz w:val="28"/>
          <w:szCs w:val="28"/>
          <w:u w:val="single"/>
          <w:lang w:val="uk-UA"/>
        </w:rPr>
      </w:pPr>
      <w:r w:rsidRPr="007E2C1A">
        <w:rPr>
          <w:sz w:val="28"/>
          <w:szCs w:val="28"/>
          <w:u w:val="single"/>
          <w:lang w:val="uk-UA"/>
        </w:rPr>
        <w:t xml:space="preserve">Кафедра </w:t>
      </w:r>
      <w:r w:rsidR="00037841" w:rsidRPr="007E2C1A">
        <w:rPr>
          <w:sz w:val="28"/>
          <w:szCs w:val="28"/>
          <w:u w:val="single"/>
          <w:lang w:val="uk-UA"/>
        </w:rPr>
        <w:t>хімії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2B6D20" w:rsidRDefault="002B6D20" w:rsidP="00395013">
      <w:pPr>
        <w:jc w:val="center"/>
        <w:rPr>
          <w:sz w:val="28"/>
          <w:szCs w:val="28"/>
          <w:lang w:val="uk-UA"/>
        </w:rPr>
      </w:pPr>
    </w:p>
    <w:p w:rsidR="002B6D20" w:rsidRDefault="002B6D20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C2C9E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Техногенні системи та екологічні ризики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037841">
        <w:rPr>
          <w:sz w:val="28"/>
          <w:szCs w:val="28"/>
          <w:lang w:val="uk-UA"/>
        </w:rPr>
        <w:t xml:space="preserve">грама     </w:t>
      </w:r>
      <w:r w:rsidR="009C2C9E">
        <w:rPr>
          <w:sz w:val="28"/>
          <w:szCs w:val="28"/>
          <w:u w:val="single"/>
          <w:lang w:val="uk-UA"/>
        </w:rPr>
        <w:t>Хімія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7E2C1A">
        <w:rPr>
          <w:sz w:val="28"/>
          <w:szCs w:val="28"/>
          <w:lang w:val="uk-UA"/>
        </w:rPr>
        <w:t xml:space="preserve">Спеціальність  </w:t>
      </w:r>
      <w:r w:rsidR="00037841" w:rsidRPr="007E2C1A">
        <w:rPr>
          <w:sz w:val="28"/>
          <w:szCs w:val="28"/>
          <w:u w:val="single"/>
          <w:lang w:val="uk-UA"/>
        </w:rPr>
        <w:t xml:space="preserve">102 </w:t>
      </w:r>
      <w:r w:rsidR="007E2C1A" w:rsidRPr="007E2C1A">
        <w:rPr>
          <w:sz w:val="28"/>
          <w:szCs w:val="28"/>
          <w:u w:val="single"/>
          <w:lang w:val="uk-UA"/>
        </w:rPr>
        <w:t>«</w:t>
      </w:r>
      <w:r w:rsidR="00037841" w:rsidRPr="007E2C1A">
        <w:rPr>
          <w:sz w:val="28"/>
          <w:szCs w:val="28"/>
          <w:u w:val="single"/>
          <w:lang w:val="uk-UA"/>
        </w:rPr>
        <w:t>Хімія</w:t>
      </w:r>
      <w:r w:rsidR="007E2C1A" w:rsidRPr="007E2C1A">
        <w:rPr>
          <w:sz w:val="28"/>
          <w:szCs w:val="28"/>
          <w:u w:val="single"/>
          <w:lang w:val="uk-UA"/>
        </w:rPr>
        <w:t>»</w:t>
      </w:r>
      <w:r w:rsidR="00037841">
        <w:rPr>
          <w:sz w:val="28"/>
          <w:szCs w:val="28"/>
          <w:lang w:val="uk-UA"/>
        </w:rPr>
        <w:t xml:space="preserve"> 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 w:rsidRPr="007E2C1A">
        <w:rPr>
          <w:sz w:val="28"/>
          <w:szCs w:val="28"/>
          <w:lang w:val="uk-UA"/>
        </w:rPr>
        <w:t>Галузь знань</w:t>
      </w:r>
      <w:r w:rsidR="007E2C1A">
        <w:rPr>
          <w:sz w:val="28"/>
          <w:szCs w:val="28"/>
          <w:lang w:val="uk-UA"/>
        </w:rPr>
        <w:t xml:space="preserve"> </w:t>
      </w:r>
      <w:r w:rsidR="007E2C1A" w:rsidRPr="007E2C1A">
        <w:rPr>
          <w:i/>
          <w:sz w:val="28"/>
          <w:szCs w:val="28"/>
          <w:u w:val="single"/>
          <w:lang w:val="uk-UA"/>
        </w:rPr>
        <w:t xml:space="preserve"> </w:t>
      </w:r>
      <w:r w:rsidR="00DD543D">
        <w:rPr>
          <w:sz w:val="28"/>
          <w:szCs w:val="28"/>
          <w:u w:val="single"/>
          <w:lang w:val="uk-UA"/>
        </w:rPr>
        <w:t>10 П</w:t>
      </w:r>
      <w:r w:rsidR="007E2C1A" w:rsidRPr="007E2C1A">
        <w:rPr>
          <w:sz w:val="28"/>
          <w:szCs w:val="28"/>
          <w:u w:val="single"/>
          <w:lang w:val="uk-UA"/>
        </w:rPr>
        <w:t>риродничі науки</w:t>
      </w:r>
      <w:r w:rsidR="007E2C1A" w:rsidRPr="007E2C1A">
        <w:rPr>
          <w:i/>
          <w:sz w:val="28"/>
          <w:szCs w:val="28"/>
          <w:u w:val="single"/>
          <w:lang w:val="uk-UA"/>
        </w:rPr>
        <w:t xml:space="preserve">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CF1E58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936CD4" w:rsidRPr="006918F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</w:rPr>
        <w:t>“</w:t>
      </w:r>
      <w:r w:rsidR="00936CD4" w:rsidRPr="006918F6">
        <w:rPr>
          <w:sz w:val="28"/>
          <w:szCs w:val="28"/>
        </w:rPr>
        <w:t>28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936CD4">
        <w:rPr>
          <w:sz w:val="28"/>
          <w:szCs w:val="28"/>
          <w:lang w:val="en-US"/>
        </w:rPr>
        <w:t>c</w:t>
      </w:r>
      <w:proofErr w:type="spellStart"/>
      <w:r w:rsidR="00936CD4" w:rsidRPr="006918F6">
        <w:rPr>
          <w:sz w:val="28"/>
          <w:szCs w:val="28"/>
        </w:rPr>
        <w:t>ерпня</w:t>
      </w:r>
      <w:proofErr w:type="spellEnd"/>
      <w:r>
        <w:rPr>
          <w:sz w:val="28"/>
          <w:szCs w:val="28"/>
          <w:lang w:val="uk-UA"/>
        </w:rPr>
        <w:t xml:space="preserve"> 2019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2B6D20">
      <w:pPr>
        <w:rPr>
          <w:sz w:val="28"/>
          <w:szCs w:val="28"/>
          <w:lang w:val="uk-UA"/>
        </w:rPr>
      </w:pPr>
    </w:p>
    <w:p w:rsidR="002B6D20" w:rsidRDefault="002B6D20" w:rsidP="002B6D20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ED682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CD5C14" w:rsidRDefault="00CD5C14" w:rsidP="00ED682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CD5C14">
      <w:pPr>
        <w:pStyle w:val="1"/>
        <w:numPr>
          <w:ilvl w:val="0"/>
          <w:numId w:val="5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2C2330" w:rsidRPr="00353465" w:rsidRDefault="00151BC4" w:rsidP="00CD5C14">
      <w:pPr>
        <w:pStyle w:val="1"/>
        <w:numPr>
          <w:ilvl w:val="0"/>
          <w:numId w:val="5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  <w:r w:rsidR="003534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709"/>
        <w:gridCol w:w="992"/>
        <w:gridCol w:w="940"/>
        <w:gridCol w:w="620"/>
        <w:gridCol w:w="624"/>
        <w:gridCol w:w="793"/>
        <w:gridCol w:w="1418"/>
      </w:tblGrid>
      <w:tr w:rsidR="00C67355" w:rsidRPr="00C67355" w:rsidTr="003C2F94">
        <w:tc>
          <w:tcPr>
            <w:tcW w:w="9606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9C2C9E" w:rsidRPr="00C67355" w:rsidTr="003C2F94">
        <w:tc>
          <w:tcPr>
            <w:tcW w:w="3510" w:type="dxa"/>
            <w:gridSpan w:val="2"/>
          </w:tcPr>
          <w:p w:rsidR="009C2C9E" w:rsidRPr="00C67355" w:rsidRDefault="009C2C9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096" w:type="dxa"/>
            <w:gridSpan w:val="7"/>
          </w:tcPr>
          <w:p w:rsidR="009C2C9E" w:rsidRPr="00B73AA4" w:rsidRDefault="009C2C9E" w:rsidP="009C2C9E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Техногенні системи та екологічні ризики</w:t>
            </w:r>
          </w:p>
        </w:tc>
      </w:tr>
      <w:tr w:rsidR="009C2C9E" w:rsidRPr="00C67355" w:rsidTr="003C2F94">
        <w:tc>
          <w:tcPr>
            <w:tcW w:w="3510" w:type="dxa"/>
            <w:gridSpan w:val="2"/>
          </w:tcPr>
          <w:p w:rsidR="009C2C9E" w:rsidRPr="00C67355" w:rsidRDefault="009C2C9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96" w:type="dxa"/>
            <w:gridSpan w:val="7"/>
          </w:tcPr>
          <w:p w:rsidR="009C2C9E" w:rsidRPr="00B43504" w:rsidRDefault="009C2C9E" w:rsidP="004148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</w:t>
            </w:r>
            <w:proofErr w:type="spellEnd"/>
            <w:r w:rsidRPr="00D658D9">
              <w:t xml:space="preserve">. </w:t>
            </w:r>
            <w:proofErr w:type="spellStart"/>
            <w:r>
              <w:rPr>
                <w:lang w:val="uk-UA"/>
              </w:rPr>
              <w:t>Складанюк</w:t>
            </w:r>
            <w:proofErr w:type="spellEnd"/>
            <w:r>
              <w:rPr>
                <w:lang w:val="uk-UA"/>
              </w:rPr>
              <w:t xml:space="preserve"> Марія Богданівна</w:t>
            </w:r>
          </w:p>
        </w:tc>
      </w:tr>
      <w:tr w:rsidR="009C2C9E" w:rsidRPr="00C67355" w:rsidTr="003C2F94">
        <w:tc>
          <w:tcPr>
            <w:tcW w:w="3510" w:type="dxa"/>
            <w:gridSpan w:val="2"/>
          </w:tcPr>
          <w:p w:rsidR="009C2C9E" w:rsidRPr="00C67355" w:rsidRDefault="009C2C9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96" w:type="dxa"/>
            <w:gridSpan w:val="7"/>
          </w:tcPr>
          <w:p w:rsidR="009C2C9E" w:rsidRPr="00C67355" w:rsidRDefault="009C2C9E" w:rsidP="004148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0507449508</w:t>
            </w:r>
          </w:p>
        </w:tc>
      </w:tr>
      <w:tr w:rsidR="009C2C9E" w:rsidRPr="00936CD4" w:rsidTr="003C2F94">
        <w:tc>
          <w:tcPr>
            <w:tcW w:w="3510" w:type="dxa"/>
            <w:gridSpan w:val="2"/>
          </w:tcPr>
          <w:p w:rsidR="009C2C9E" w:rsidRPr="00C67355" w:rsidRDefault="009C2C9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ED7FF7">
              <w:rPr>
                <w:b/>
              </w:rPr>
              <w:t xml:space="preserve"> </w:t>
            </w:r>
            <w:proofErr w:type="spellStart"/>
            <w:r w:rsidRPr="00ED7FF7">
              <w:rPr>
                <w:b/>
              </w:rPr>
              <w:t>викладача</w:t>
            </w:r>
            <w:proofErr w:type="spellEnd"/>
          </w:p>
        </w:tc>
        <w:tc>
          <w:tcPr>
            <w:tcW w:w="6096" w:type="dxa"/>
            <w:gridSpan w:val="7"/>
          </w:tcPr>
          <w:p w:rsidR="009C2C9E" w:rsidRPr="00936CD4" w:rsidRDefault="00BF5924" w:rsidP="004148E3">
            <w:pPr>
              <w:jc w:val="both"/>
              <w:rPr>
                <w:lang w:val="uk-UA"/>
              </w:rPr>
            </w:pPr>
            <w:hyperlink r:id="rId7" w:history="1">
              <w:r w:rsidR="009C2C9E" w:rsidRPr="002956FD">
                <w:rPr>
                  <w:rStyle w:val="a8"/>
                  <w:lang w:val="en-US"/>
                </w:rPr>
                <w:t>skladanyuk16</w:t>
              </w:r>
              <w:r w:rsidR="009C2C9E" w:rsidRPr="002956FD">
                <w:rPr>
                  <w:rStyle w:val="a8"/>
                  <w:lang w:val="uk-UA"/>
                </w:rPr>
                <w:t>@</w:t>
              </w:r>
              <w:r w:rsidR="009C2C9E" w:rsidRPr="002956FD">
                <w:rPr>
                  <w:rStyle w:val="a8"/>
                  <w:lang w:val="en-US"/>
                </w:rPr>
                <w:t>gmail.com</w:t>
              </w:r>
            </w:hyperlink>
          </w:p>
        </w:tc>
      </w:tr>
      <w:tr w:rsidR="009C2C9E" w:rsidRPr="00C67355" w:rsidTr="003C2F94">
        <w:tc>
          <w:tcPr>
            <w:tcW w:w="3510" w:type="dxa"/>
            <w:gridSpan w:val="2"/>
          </w:tcPr>
          <w:p w:rsidR="009C2C9E" w:rsidRPr="00C67355" w:rsidRDefault="009C2C9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96" w:type="dxa"/>
            <w:gridSpan w:val="7"/>
          </w:tcPr>
          <w:p w:rsidR="009C2C9E" w:rsidRPr="00ED7FF7" w:rsidRDefault="00DD543D" w:rsidP="00DD543D">
            <w:pPr>
              <w:jc w:val="both"/>
              <w:rPr>
                <w:lang w:val="uk-UA"/>
              </w:rPr>
            </w:pPr>
            <w:proofErr w:type="spellStart"/>
            <w:r w:rsidRPr="00270EB1">
              <w:t>Лекції</w:t>
            </w:r>
            <w:proofErr w:type="spellEnd"/>
            <w:r w:rsidRPr="00270EB1">
              <w:t xml:space="preserve">, </w:t>
            </w:r>
            <w:proofErr w:type="spellStart"/>
            <w:r>
              <w:rPr>
                <w:lang w:val="uk-UA"/>
              </w:rPr>
              <w:t>практич</w:t>
            </w:r>
            <w:r w:rsidRPr="00270EB1">
              <w:t>ні</w:t>
            </w:r>
            <w:proofErr w:type="spellEnd"/>
            <w:r w:rsidRPr="00270EB1">
              <w:t xml:space="preserve"> </w:t>
            </w:r>
            <w:proofErr w:type="spellStart"/>
            <w:r w:rsidRPr="00270EB1">
              <w:t>роботи</w:t>
            </w:r>
            <w:proofErr w:type="spellEnd"/>
            <w:r w:rsidRPr="00270EB1">
              <w:t xml:space="preserve">, </w:t>
            </w:r>
            <w:proofErr w:type="spellStart"/>
            <w:r w:rsidRPr="00270EB1">
              <w:t>самостійна</w:t>
            </w:r>
            <w:proofErr w:type="spellEnd"/>
            <w:r w:rsidRPr="00270EB1">
              <w:t xml:space="preserve"> робота</w:t>
            </w:r>
          </w:p>
        </w:tc>
      </w:tr>
      <w:tr w:rsidR="009C2C9E" w:rsidRPr="00C67355" w:rsidTr="003C2F94">
        <w:tc>
          <w:tcPr>
            <w:tcW w:w="3510" w:type="dxa"/>
            <w:gridSpan w:val="2"/>
          </w:tcPr>
          <w:p w:rsidR="009C2C9E" w:rsidRPr="00C67355" w:rsidRDefault="009C2C9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96" w:type="dxa"/>
            <w:gridSpan w:val="7"/>
          </w:tcPr>
          <w:p w:rsidR="009C2C9E" w:rsidRPr="00C67355" w:rsidRDefault="009C2C9E" w:rsidP="004148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 кредитів, 180 годин</w:t>
            </w:r>
          </w:p>
        </w:tc>
      </w:tr>
      <w:tr w:rsidR="009C2C9E" w:rsidRPr="00BF5924" w:rsidTr="003C2F94">
        <w:tc>
          <w:tcPr>
            <w:tcW w:w="3510" w:type="dxa"/>
            <w:gridSpan w:val="2"/>
          </w:tcPr>
          <w:p w:rsidR="009C2C9E" w:rsidRPr="00C67355" w:rsidRDefault="009C2C9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96" w:type="dxa"/>
            <w:gridSpan w:val="7"/>
          </w:tcPr>
          <w:p w:rsidR="009C2C9E" w:rsidRPr="00C67355" w:rsidRDefault="00BF5924" w:rsidP="004148E3">
            <w:pPr>
              <w:jc w:val="both"/>
              <w:rPr>
                <w:lang w:val="uk-UA"/>
              </w:rPr>
            </w:pPr>
            <w:hyperlink r:id="rId8" w:history="1">
              <w:r w:rsidR="009C2C9E">
                <w:rPr>
                  <w:rStyle w:val="a8"/>
                </w:rPr>
                <w:t>http</w:t>
              </w:r>
              <w:r w:rsidR="009C2C9E" w:rsidRPr="00ED7FF7">
                <w:rPr>
                  <w:rStyle w:val="a8"/>
                  <w:lang w:val="uk-UA"/>
                </w:rPr>
                <w:t>://</w:t>
              </w:r>
              <w:r w:rsidR="009C2C9E">
                <w:rPr>
                  <w:rStyle w:val="a8"/>
                </w:rPr>
                <w:t>www</w:t>
              </w:r>
              <w:r w:rsidR="009C2C9E" w:rsidRPr="00ED7FF7">
                <w:rPr>
                  <w:rStyle w:val="a8"/>
                  <w:lang w:val="uk-UA"/>
                </w:rPr>
                <w:t>.</w:t>
              </w:r>
              <w:r w:rsidR="009C2C9E">
                <w:rPr>
                  <w:rStyle w:val="a8"/>
                </w:rPr>
                <w:t>d</w:t>
              </w:r>
              <w:r w:rsidR="009C2C9E" w:rsidRPr="00ED7FF7">
                <w:rPr>
                  <w:rStyle w:val="a8"/>
                  <w:lang w:val="uk-UA"/>
                </w:rPr>
                <w:t>-</w:t>
              </w:r>
              <w:r w:rsidR="009C2C9E">
                <w:rPr>
                  <w:rStyle w:val="a8"/>
                </w:rPr>
                <w:t>learn</w:t>
              </w:r>
              <w:r w:rsidR="009C2C9E" w:rsidRPr="00ED7FF7">
                <w:rPr>
                  <w:rStyle w:val="a8"/>
                  <w:lang w:val="uk-UA"/>
                </w:rPr>
                <w:t>.</w:t>
              </w:r>
              <w:r w:rsidR="009C2C9E">
                <w:rPr>
                  <w:rStyle w:val="a8"/>
                </w:rPr>
                <w:t>pu</w:t>
              </w:r>
              <w:r w:rsidR="009C2C9E" w:rsidRPr="00ED7FF7">
                <w:rPr>
                  <w:rStyle w:val="a8"/>
                  <w:lang w:val="uk-UA"/>
                </w:rPr>
                <w:t>.</w:t>
              </w:r>
              <w:r w:rsidR="009C2C9E">
                <w:rPr>
                  <w:rStyle w:val="a8"/>
                </w:rPr>
                <w:t>if</w:t>
              </w:r>
              <w:r w:rsidR="009C2C9E" w:rsidRPr="00ED7FF7">
                <w:rPr>
                  <w:rStyle w:val="a8"/>
                  <w:lang w:val="uk-UA"/>
                </w:rPr>
                <w:t>.</w:t>
              </w:r>
              <w:r w:rsidR="009C2C9E">
                <w:rPr>
                  <w:rStyle w:val="a8"/>
                </w:rPr>
                <w:t>ua</w:t>
              </w:r>
              <w:r w:rsidR="009C2C9E" w:rsidRPr="00ED7FF7">
                <w:rPr>
                  <w:rStyle w:val="a8"/>
                  <w:lang w:val="uk-UA"/>
                </w:rPr>
                <w:t>/</w:t>
              </w:r>
              <w:r w:rsidR="009C2C9E">
                <w:rPr>
                  <w:rStyle w:val="a8"/>
                </w:rPr>
                <w:t>index</w:t>
              </w:r>
              <w:r w:rsidR="009C2C9E" w:rsidRPr="00ED7FF7">
                <w:rPr>
                  <w:rStyle w:val="a8"/>
                  <w:lang w:val="uk-UA"/>
                </w:rPr>
                <w:t>.</w:t>
              </w:r>
              <w:r w:rsidR="009C2C9E">
                <w:rPr>
                  <w:rStyle w:val="a8"/>
                </w:rPr>
                <w:t>php</w:t>
              </w:r>
              <w:r w:rsidR="009C2C9E" w:rsidRPr="00ED7FF7">
                <w:rPr>
                  <w:rStyle w:val="a8"/>
                  <w:lang w:val="uk-UA"/>
                </w:rPr>
                <w:t>?</w:t>
              </w:r>
            </w:hyperlink>
          </w:p>
        </w:tc>
      </w:tr>
      <w:tr w:rsidR="009C2C9E" w:rsidRPr="00C67355" w:rsidTr="003C2F94">
        <w:tc>
          <w:tcPr>
            <w:tcW w:w="3510" w:type="dxa"/>
            <w:gridSpan w:val="2"/>
          </w:tcPr>
          <w:p w:rsidR="009C2C9E" w:rsidRPr="00C67355" w:rsidRDefault="009C2C9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96" w:type="dxa"/>
            <w:gridSpan w:val="7"/>
          </w:tcPr>
          <w:p w:rsidR="009C2C9E" w:rsidRPr="00C67355" w:rsidRDefault="009C2C9E" w:rsidP="004148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Щотижня</w:t>
            </w:r>
          </w:p>
        </w:tc>
      </w:tr>
      <w:tr w:rsidR="00C67355" w:rsidRPr="00936CD4" w:rsidTr="002F7D33">
        <w:trPr>
          <w:trHeight w:val="200"/>
        </w:trPr>
        <w:tc>
          <w:tcPr>
            <w:tcW w:w="9606" w:type="dxa"/>
            <w:gridSpan w:val="9"/>
          </w:tcPr>
          <w:p w:rsidR="001701C8" w:rsidRPr="001701C8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2F7D33" w:rsidRPr="00936CD4" w:rsidTr="003C2F94">
        <w:trPr>
          <w:trHeight w:val="1173"/>
        </w:trPr>
        <w:tc>
          <w:tcPr>
            <w:tcW w:w="9606" w:type="dxa"/>
            <w:gridSpan w:val="9"/>
          </w:tcPr>
          <w:p w:rsidR="002F7D33" w:rsidRPr="00C67355" w:rsidRDefault="002F7D33" w:rsidP="001604FF">
            <w:pPr>
              <w:jc w:val="both"/>
              <w:rPr>
                <w:b/>
                <w:lang w:val="uk-UA"/>
              </w:rPr>
            </w:pPr>
            <w:r w:rsidRPr="001701C8">
              <w:rPr>
                <w:lang w:val="uk-UA"/>
              </w:rPr>
              <w:t>Дисципліна «</w:t>
            </w:r>
            <w:r>
              <w:rPr>
                <w:szCs w:val="28"/>
                <w:lang w:val="uk-UA"/>
              </w:rPr>
              <w:t>Техногенні системи та екологічні ризики</w:t>
            </w:r>
            <w:r w:rsidRPr="001701C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вивчається студентами спеціальності «Хімія» </w:t>
            </w:r>
            <w:r w:rsidRPr="00BD2680">
              <w:rPr>
                <w:lang w:val="uk-UA"/>
              </w:rPr>
              <w:t xml:space="preserve">у </w:t>
            </w:r>
            <w:r>
              <w:rPr>
                <w:lang w:val="uk-UA"/>
              </w:rPr>
              <w:t>шостому</w:t>
            </w:r>
            <w:r w:rsidRPr="00BD2680">
              <w:rPr>
                <w:lang w:val="uk-UA"/>
              </w:rPr>
              <w:t xml:space="preserve"> семестрі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бакалавратури</w:t>
            </w:r>
            <w:proofErr w:type="spellEnd"/>
            <w:r>
              <w:rPr>
                <w:lang w:val="uk-UA"/>
              </w:rPr>
              <w:t>. Предмет має на меті представити студентам</w:t>
            </w:r>
            <w:r>
              <w:rPr>
                <w:szCs w:val="28"/>
                <w:lang w:val="uk-UA"/>
              </w:rPr>
              <w:t xml:space="preserve"> засади наукової діяльності в галузі хімії та підготувати студента до захисту бакалаврської роботи.</w:t>
            </w:r>
            <w:r>
              <w:rPr>
                <w:lang w:val="uk-UA"/>
              </w:rPr>
              <w:t xml:space="preserve"> </w:t>
            </w:r>
          </w:p>
        </w:tc>
      </w:tr>
      <w:tr w:rsidR="00C67355" w:rsidRPr="00C67355" w:rsidTr="003C2F94">
        <w:tc>
          <w:tcPr>
            <w:tcW w:w="9606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60383D" w:rsidRPr="00C50EA8" w:rsidTr="003C2F94">
        <w:tc>
          <w:tcPr>
            <w:tcW w:w="9606" w:type="dxa"/>
            <w:gridSpan w:val="9"/>
          </w:tcPr>
          <w:p w:rsidR="0014759F" w:rsidRPr="0014759F" w:rsidRDefault="00C001E4" w:rsidP="00C001E4">
            <w:pPr>
              <w:spacing w:line="276" w:lineRule="auto"/>
              <w:jc w:val="both"/>
              <w:rPr>
                <w:lang w:val="uk-UA"/>
              </w:rPr>
            </w:pPr>
            <w:r w:rsidRPr="00C001E4">
              <w:rPr>
                <w:b/>
                <w:lang w:val="uk-UA"/>
              </w:rPr>
              <w:t>Мета</w:t>
            </w:r>
            <w:r w:rsidRPr="00EC4FB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5742FE">
              <w:rPr>
                <w:lang w:val="uk-UA"/>
              </w:rPr>
              <w:t xml:space="preserve">ознайомлення студентів із системою основних наукових знань і методів дослідження в галузі техногенної безпеки, з положеннями чинного законодавства України стосовно охорони довкілля від техногенного впливу, методами і способами нейтралізації та моніторингу різного виду забруднень. </w:t>
            </w:r>
          </w:p>
        </w:tc>
      </w:tr>
      <w:tr w:rsidR="00BE3527" w:rsidRPr="005156C0" w:rsidTr="003C2F94">
        <w:tc>
          <w:tcPr>
            <w:tcW w:w="9606" w:type="dxa"/>
            <w:gridSpan w:val="9"/>
          </w:tcPr>
          <w:p w:rsidR="000110F4" w:rsidRDefault="000110F4" w:rsidP="00057A90">
            <w:pPr>
              <w:jc w:val="both"/>
              <w:rPr>
                <w:lang w:val="uk-UA"/>
              </w:rPr>
            </w:pPr>
            <w:r w:rsidRPr="000110F4">
              <w:rPr>
                <w:b/>
                <w:lang w:val="uk-UA"/>
              </w:rPr>
              <w:t>Завдання:</w:t>
            </w:r>
            <w:r w:rsidRPr="005742FE">
              <w:rPr>
                <w:lang w:val="uk-UA"/>
              </w:rPr>
              <w:t xml:space="preserve"> </w:t>
            </w:r>
          </w:p>
          <w:p w:rsidR="000110F4" w:rsidRDefault="000110F4" w:rsidP="00057A90">
            <w:pPr>
              <w:jc w:val="both"/>
              <w:rPr>
                <w:lang w:val="uk-UA"/>
              </w:rPr>
            </w:pPr>
            <w:r w:rsidRPr="00E710C3">
              <w:rPr>
                <w:u w:val="single"/>
                <w:lang w:val="uk-UA"/>
              </w:rPr>
              <w:t>Теоретичні:</w:t>
            </w:r>
            <w:r w:rsidRPr="005742FE">
              <w:rPr>
                <w:lang w:val="uk-UA"/>
              </w:rPr>
              <w:t xml:space="preserve"> дати уявлення про закономірності виникнення і розвитку </w:t>
            </w:r>
            <w:proofErr w:type="spellStart"/>
            <w:r w:rsidRPr="005742FE">
              <w:rPr>
                <w:lang w:val="uk-UA"/>
              </w:rPr>
              <w:t>техногенно</w:t>
            </w:r>
            <w:proofErr w:type="spellEnd"/>
            <w:r w:rsidRPr="005742FE">
              <w:rPr>
                <w:lang w:val="uk-UA"/>
              </w:rPr>
              <w:t xml:space="preserve"> небезпечних ситуацій у природних і антропогенних екосистемах, а також про шляхи мінімізації шкідливого впливу на екосистеми антропогенних катастроф; сформувати у студентів комплексний підхід до вивчення катастрофічних процесів і явищ у антропогенних екосистемах України. </w:t>
            </w:r>
          </w:p>
          <w:p w:rsidR="000110F4" w:rsidRDefault="000110F4" w:rsidP="00057A90">
            <w:pPr>
              <w:jc w:val="both"/>
              <w:rPr>
                <w:lang w:val="uk-UA"/>
              </w:rPr>
            </w:pPr>
            <w:proofErr w:type="spellStart"/>
            <w:r w:rsidRPr="00E710C3">
              <w:rPr>
                <w:u w:val="single"/>
              </w:rPr>
              <w:t>Практичні</w:t>
            </w:r>
            <w:proofErr w:type="spellEnd"/>
            <w:r w:rsidRPr="00E710C3">
              <w:rPr>
                <w:u w:val="single"/>
              </w:rPr>
              <w:t>:</w:t>
            </w:r>
            <w:r>
              <w:t xml:space="preserve"> </w:t>
            </w:r>
            <w:proofErr w:type="spellStart"/>
            <w:r>
              <w:t>сформувати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у </w:t>
            </w:r>
            <w:proofErr w:type="spellStart"/>
            <w:r>
              <w:t>розв’язанні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попередження</w:t>
            </w:r>
            <w:proofErr w:type="spellEnd"/>
            <w:r>
              <w:t xml:space="preserve"> і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антропогенних</w:t>
            </w:r>
            <w:proofErr w:type="spellEnd"/>
            <w:r>
              <w:t xml:space="preserve"> катастроф. </w:t>
            </w:r>
          </w:p>
          <w:p w:rsidR="000110F4" w:rsidRDefault="000110F4" w:rsidP="00057A90">
            <w:pPr>
              <w:jc w:val="both"/>
              <w:rPr>
                <w:lang w:val="uk-UA"/>
              </w:rPr>
            </w:pPr>
            <w:r w:rsidRPr="00E710C3">
              <w:rPr>
                <w:b/>
                <w:lang w:val="uk-UA"/>
              </w:rPr>
              <w:t>знати:</w:t>
            </w:r>
            <w:r w:rsidRPr="00E710C3">
              <w:rPr>
                <w:lang w:val="uk-UA"/>
              </w:rPr>
              <w:t xml:space="preserve"> </w:t>
            </w:r>
          </w:p>
          <w:p w:rsidR="000110F4" w:rsidRPr="00AD2EC2" w:rsidRDefault="000110F4" w:rsidP="00057A90">
            <w:pPr>
              <w:pStyle w:val="a5"/>
              <w:numPr>
                <w:ilvl w:val="0"/>
                <w:numId w:val="20"/>
              </w:numPr>
              <w:ind w:left="0" w:firstLine="284"/>
              <w:jc w:val="both"/>
              <w:rPr>
                <w:lang w:val="uk-UA"/>
              </w:rPr>
            </w:pPr>
            <w:r w:rsidRPr="00AD2EC2">
              <w:rPr>
                <w:lang w:val="uk-UA"/>
              </w:rPr>
              <w:t xml:space="preserve">причини виникнення </w:t>
            </w:r>
            <w:proofErr w:type="spellStart"/>
            <w:r w:rsidRPr="00AD2EC2">
              <w:rPr>
                <w:lang w:val="uk-UA"/>
              </w:rPr>
              <w:t>техногенно</w:t>
            </w:r>
            <w:proofErr w:type="spellEnd"/>
            <w:r w:rsidRPr="00AD2EC2">
              <w:rPr>
                <w:lang w:val="uk-UA"/>
              </w:rPr>
              <w:t xml:space="preserve"> небезпечних ситуацій на територіях та акваторіях з певними природними умовами; </w:t>
            </w:r>
          </w:p>
          <w:p w:rsidR="000110F4" w:rsidRPr="00AD2EC2" w:rsidRDefault="000110F4" w:rsidP="00057A90">
            <w:pPr>
              <w:pStyle w:val="a5"/>
              <w:numPr>
                <w:ilvl w:val="0"/>
                <w:numId w:val="20"/>
              </w:numPr>
              <w:ind w:left="0" w:firstLine="284"/>
              <w:jc w:val="both"/>
              <w:rPr>
                <w:lang w:val="uk-UA"/>
              </w:rPr>
            </w:pPr>
            <w:r w:rsidRPr="00AD2EC2">
              <w:rPr>
                <w:lang w:val="uk-UA"/>
              </w:rPr>
              <w:t xml:space="preserve">механізми дії небезпечних чинників навколишнього середовища на живі організми та будівлі; </w:t>
            </w:r>
          </w:p>
          <w:p w:rsidR="000110F4" w:rsidRPr="00AD2EC2" w:rsidRDefault="000110F4" w:rsidP="00057A90">
            <w:pPr>
              <w:pStyle w:val="a5"/>
              <w:numPr>
                <w:ilvl w:val="0"/>
                <w:numId w:val="20"/>
              </w:numPr>
              <w:ind w:left="0" w:firstLine="284"/>
              <w:jc w:val="both"/>
              <w:rPr>
                <w:lang w:val="uk-UA"/>
              </w:rPr>
            </w:pPr>
            <w:r w:rsidRPr="00AD2EC2">
              <w:rPr>
                <w:lang w:val="uk-UA"/>
              </w:rPr>
              <w:t xml:space="preserve">методи попередження розвитку екологічно небезпечних ситуацій та шляхи усунення наслідків дії екологічно небезпечних факторів. </w:t>
            </w:r>
          </w:p>
          <w:p w:rsidR="000110F4" w:rsidRPr="00E710C3" w:rsidRDefault="000110F4" w:rsidP="00057A90">
            <w:pPr>
              <w:jc w:val="both"/>
              <w:rPr>
                <w:b/>
                <w:lang w:val="uk-UA"/>
              </w:rPr>
            </w:pPr>
            <w:r w:rsidRPr="00E710C3">
              <w:rPr>
                <w:b/>
                <w:lang w:val="uk-UA"/>
              </w:rPr>
              <w:t xml:space="preserve">вміти: </w:t>
            </w:r>
          </w:p>
          <w:p w:rsidR="000110F4" w:rsidRPr="00AD2EC2" w:rsidRDefault="000110F4" w:rsidP="00057A90">
            <w:pPr>
              <w:pStyle w:val="a5"/>
              <w:numPr>
                <w:ilvl w:val="0"/>
                <w:numId w:val="20"/>
              </w:numPr>
              <w:ind w:left="0" w:firstLine="284"/>
              <w:jc w:val="both"/>
              <w:rPr>
                <w:lang w:val="uk-UA"/>
              </w:rPr>
            </w:pPr>
            <w:r w:rsidRPr="00AD2EC2">
              <w:rPr>
                <w:lang w:val="uk-UA"/>
              </w:rPr>
              <w:lastRenderedPageBreak/>
              <w:t xml:space="preserve">аналізувати якісну та кількісну науково-практичну інформацію, що стосується екологічно небезпечних явищ, об’єктів, факторів; </w:t>
            </w:r>
          </w:p>
          <w:p w:rsidR="000110F4" w:rsidRPr="00AD2EC2" w:rsidRDefault="000110F4" w:rsidP="00057A90">
            <w:pPr>
              <w:pStyle w:val="a5"/>
              <w:numPr>
                <w:ilvl w:val="0"/>
                <w:numId w:val="20"/>
              </w:numPr>
              <w:ind w:left="0" w:firstLine="284"/>
              <w:jc w:val="both"/>
              <w:rPr>
                <w:lang w:val="uk-UA"/>
              </w:rPr>
            </w:pPr>
            <w:r w:rsidRPr="00AD2EC2">
              <w:rPr>
                <w:lang w:val="uk-UA"/>
              </w:rPr>
              <w:t xml:space="preserve">визначати екологічно небезпечні рівні дії чинників навколишнього середовища; </w:t>
            </w:r>
          </w:p>
          <w:p w:rsidR="00BE3527" w:rsidRPr="00AD2EC2" w:rsidRDefault="000110F4" w:rsidP="00057A90">
            <w:pPr>
              <w:pStyle w:val="a5"/>
              <w:numPr>
                <w:ilvl w:val="0"/>
                <w:numId w:val="20"/>
              </w:numPr>
              <w:ind w:left="0" w:firstLine="284"/>
              <w:jc w:val="both"/>
              <w:rPr>
                <w:lang w:val="uk-UA"/>
              </w:rPr>
            </w:pPr>
            <w:r w:rsidRPr="00AD2EC2">
              <w:rPr>
                <w:lang w:val="uk-UA"/>
              </w:rPr>
              <w:t>визначати засоби захисту людей, тварин, будівель від негативної дії екологічно небезпечних ситуацій на територіях та акваторіях з певними природними умовами</w:t>
            </w:r>
            <w:r w:rsidRPr="00AD2EC2">
              <w:rPr>
                <w:szCs w:val="28"/>
                <w:lang w:val="uk-UA"/>
              </w:rPr>
              <w:t>.</w:t>
            </w:r>
          </w:p>
        </w:tc>
      </w:tr>
      <w:tr w:rsidR="001039A3" w:rsidRPr="00C67355" w:rsidTr="003C2F94">
        <w:tc>
          <w:tcPr>
            <w:tcW w:w="9606" w:type="dxa"/>
            <w:gridSpan w:val="9"/>
          </w:tcPr>
          <w:p w:rsidR="001039A3" w:rsidRPr="001039A3" w:rsidRDefault="001039A3" w:rsidP="00057A90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F677A8" w:rsidTr="003C2F94">
        <w:tc>
          <w:tcPr>
            <w:tcW w:w="9606" w:type="dxa"/>
            <w:gridSpan w:val="9"/>
          </w:tcPr>
          <w:p w:rsidR="00555FCD" w:rsidRPr="004A0BE0" w:rsidRDefault="00555FCD" w:rsidP="00057A90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4A0BE0">
              <w:rPr>
                <w:b/>
                <w:bCs/>
                <w:color w:val="000000" w:themeColor="text1"/>
                <w:lang w:val="uk-UA"/>
              </w:rPr>
              <w:t>Загальні компетентності (ЗК):</w:t>
            </w:r>
          </w:p>
          <w:p w:rsidR="00057A90" w:rsidRPr="00DF6941" w:rsidRDefault="00057A90" w:rsidP="00057A90">
            <w:pPr>
              <w:ind w:left="28"/>
              <w:jc w:val="both"/>
            </w:pPr>
            <w:r w:rsidRPr="00DF6941">
              <w:t xml:space="preserve">ЗК 1.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до </w:t>
            </w:r>
            <w:proofErr w:type="gramStart"/>
            <w:r w:rsidRPr="00DF6941">
              <w:t>абстрактного</w:t>
            </w:r>
            <w:proofErr w:type="gramEnd"/>
            <w:r w:rsidRPr="00DF6941">
              <w:t xml:space="preserve"> </w:t>
            </w:r>
            <w:proofErr w:type="spellStart"/>
            <w:r w:rsidRPr="00DF6941">
              <w:t>мислення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аналізу</w:t>
            </w:r>
            <w:proofErr w:type="spellEnd"/>
            <w:r w:rsidRPr="00DF6941">
              <w:t xml:space="preserve"> та синтезу. </w:t>
            </w:r>
          </w:p>
          <w:p w:rsidR="00057A90" w:rsidRPr="00DF6941" w:rsidRDefault="00057A90" w:rsidP="00057A90">
            <w:pPr>
              <w:ind w:left="28"/>
              <w:jc w:val="both"/>
            </w:pPr>
            <w:r w:rsidRPr="00DF6941">
              <w:t xml:space="preserve">ЗК 2.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вчитися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оволодівати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сучасними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знаннями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ind w:left="28"/>
              <w:jc w:val="both"/>
            </w:pPr>
            <w:r w:rsidRPr="00DF6941">
              <w:t xml:space="preserve">ЗК 3.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працювати</w:t>
            </w:r>
            <w:proofErr w:type="spellEnd"/>
            <w:r w:rsidRPr="00DF6941">
              <w:t xml:space="preserve"> у </w:t>
            </w:r>
            <w:proofErr w:type="spellStart"/>
            <w:r w:rsidRPr="00DF6941">
              <w:t>команді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ind w:left="28"/>
              <w:jc w:val="both"/>
            </w:pPr>
            <w:r w:rsidRPr="00DF6941">
              <w:t xml:space="preserve">ЗК 5. </w:t>
            </w:r>
            <w:proofErr w:type="spellStart"/>
            <w:r w:rsidRPr="00DF6941">
              <w:t>Навички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використання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інформаційних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комунікаційних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технологій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ind w:left="28"/>
              <w:jc w:val="both"/>
            </w:pPr>
            <w:r w:rsidRPr="00DF6941">
              <w:t xml:space="preserve">ЗК 7.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спілкуватися</w:t>
            </w:r>
            <w:proofErr w:type="spellEnd"/>
            <w:r w:rsidRPr="00DF6941">
              <w:t xml:space="preserve"> з </w:t>
            </w:r>
            <w:proofErr w:type="spellStart"/>
            <w:r w:rsidRPr="00DF6941">
              <w:t>представниками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інших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професійних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груп</w:t>
            </w:r>
            <w:proofErr w:type="spellEnd"/>
            <w:r w:rsidRPr="00DF6941">
              <w:t xml:space="preserve"> </w:t>
            </w:r>
            <w:proofErr w:type="spellStart"/>
            <w:proofErr w:type="gramStart"/>
            <w:r w:rsidRPr="00DF6941">
              <w:t>р</w:t>
            </w:r>
            <w:proofErr w:type="gramEnd"/>
            <w:r w:rsidRPr="00DF6941">
              <w:t>ізного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рівня</w:t>
            </w:r>
            <w:proofErr w:type="spellEnd"/>
            <w:r w:rsidRPr="00DF6941">
              <w:t xml:space="preserve"> (з </w:t>
            </w:r>
            <w:proofErr w:type="spellStart"/>
            <w:r w:rsidRPr="00DF6941">
              <w:t>експертами</w:t>
            </w:r>
            <w:proofErr w:type="spellEnd"/>
            <w:r w:rsidRPr="00DF6941">
              <w:t xml:space="preserve"> з </w:t>
            </w:r>
            <w:proofErr w:type="spellStart"/>
            <w:r w:rsidRPr="00DF6941">
              <w:t>інших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галузей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знань</w:t>
            </w:r>
            <w:proofErr w:type="spellEnd"/>
            <w:r w:rsidRPr="00DF6941">
              <w:t>/</w:t>
            </w:r>
            <w:proofErr w:type="spellStart"/>
            <w:r w:rsidRPr="00DF6941">
              <w:t>видів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економічної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діяльності</w:t>
            </w:r>
            <w:proofErr w:type="spellEnd"/>
            <w:r w:rsidRPr="00DF6941">
              <w:t>).</w:t>
            </w:r>
          </w:p>
          <w:p w:rsidR="00F67AEB" w:rsidRDefault="00057A90" w:rsidP="00057A90">
            <w:pPr>
              <w:ind w:left="28"/>
              <w:jc w:val="both"/>
              <w:rPr>
                <w:lang w:val="uk-UA"/>
              </w:rPr>
            </w:pPr>
            <w:r w:rsidRPr="00DF6941">
              <w:t xml:space="preserve">ЗК 10.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до </w:t>
            </w:r>
            <w:proofErr w:type="spellStart"/>
            <w:r w:rsidRPr="00DF6941">
              <w:t>пошуку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оброблення</w:t>
            </w:r>
            <w:proofErr w:type="spellEnd"/>
            <w:r w:rsidRPr="00DF6941">
              <w:t xml:space="preserve"> та </w:t>
            </w:r>
            <w:proofErr w:type="spellStart"/>
            <w:r w:rsidRPr="00DF6941">
              <w:t>аналізу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інформації</w:t>
            </w:r>
            <w:proofErr w:type="spellEnd"/>
            <w:r w:rsidRPr="00DF6941">
              <w:t xml:space="preserve"> з </w:t>
            </w:r>
            <w:proofErr w:type="spellStart"/>
            <w:proofErr w:type="gramStart"/>
            <w:r w:rsidRPr="00DF6941">
              <w:t>р</w:t>
            </w:r>
            <w:proofErr w:type="gramEnd"/>
            <w:r w:rsidRPr="00DF6941">
              <w:t>ізних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джерел</w:t>
            </w:r>
            <w:proofErr w:type="spellEnd"/>
            <w:r w:rsidRPr="00DF6941">
              <w:t xml:space="preserve">. </w:t>
            </w:r>
          </w:p>
          <w:p w:rsidR="00555FCD" w:rsidRPr="004A0BE0" w:rsidRDefault="00057A90" w:rsidP="00057A90">
            <w:pPr>
              <w:jc w:val="both"/>
              <w:rPr>
                <w:b/>
              </w:rPr>
            </w:pPr>
            <w:r w:rsidRPr="00057A90">
              <w:rPr>
                <w:b/>
                <w:lang w:val="uk-UA"/>
              </w:rPr>
              <w:t>Спеціальні</w:t>
            </w:r>
            <w:r>
              <w:rPr>
                <w:lang w:val="uk-UA"/>
              </w:rPr>
              <w:t xml:space="preserve"> (</w:t>
            </w:r>
            <w:proofErr w:type="spellStart"/>
            <w:r w:rsidR="00555FCD" w:rsidRPr="004A0BE0">
              <w:rPr>
                <w:b/>
              </w:rPr>
              <w:t>Фахові</w:t>
            </w:r>
            <w:proofErr w:type="spellEnd"/>
            <w:r>
              <w:rPr>
                <w:b/>
                <w:lang w:val="uk-UA"/>
              </w:rPr>
              <w:t>)</w:t>
            </w:r>
            <w:r w:rsidR="00555FCD" w:rsidRPr="004A0BE0">
              <w:rPr>
                <w:b/>
              </w:rPr>
              <w:t xml:space="preserve"> </w:t>
            </w:r>
            <w:r w:rsidR="00555FCD" w:rsidRPr="004A0BE0">
              <w:rPr>
                <w:b/>
                <w:bCs/>
                <w:color w:val="000000" w:themeColor="text1"/>
                <w:lang w:val="uk-UA"/>
              </w:rPr>
              <w:t>компетентності</w:t>
            </w:r>
            <w:r w:rsidR="00555FCD" w:rsidRPr="004A0BE0">
              <w:rPr>
                <w:b/>
              </w:rPr>
              <w:t xml:space="preserve"> (</w:t>
            </w:r>
            <w:r>
              <w:rPr>
                <w:b/>
                <w:lang w:val="uk-UA"/>
              </w:rPr>
              <w:t>С</w:t>
            </w:r>
            <w:r w:rsidR="00555FCD" w:rsidRPr="004A0BE0">
              <w:rPr>
                <w:b/>
              </w:rPr>
              <w:t>К):</w:t>
            </w:r>
          </w:p>
          <w:p w:rsidR="00057A90" w:rsidRPr="00DF6941" w:rsidRDefault="00057A90" w:rsidP="00057A90">
            <w:pPr>
              <w:jc w:val="both"/>
            </w:pPr>
            <w:r w:rsidRPr="00DF6941">
              <w:t xml:space="preserve">СК 2.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розпізнавати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аналізувати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проблеми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застосовувати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обґрунтовані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методи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вирішення</w:t>
            </w:r>
            <w:proofErr w:type="spellEnd"/>
            <w:r w:rsidRPr="00DF6941">
              <w:t xml:space="preserve"> проблем, </w:t>
            </w:r>
            <w:proofErr w:type="spellStart"/>
            <w:r w:rsidRPr="00DF6941">
              <w:t>приймати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обґрунтовані</w:t>
            </w:r>
            <w:proofErr w:type="spellEnd"/>
            <w:r w:rsidRPr="00DF6941">
              <w:t xml:space="preserve"> </w:t>
            </w:r>
            <w:proofErr w:type="spellStart"/>
            <w:proofErr w:type="gramStart"/>
            <w:r w:rsidRPr="00DF6941">
              <w:t>р</w:t>
            </w:r>
            <w:proofErr w:type="gramEnd"/>
            <w:r w:rsidRPr="00DF6941">
              <w:t>ішення</w:t>
            </w:r>
            <w:proofErr w:type="spellEnd"/>
            <w:r w:rsidRPr="00DF6941">
              <w:t xml:space="preserve"> в </w:t>
            </w:r>
            <w:proofErr w:type="spellStart"/>
            <w:r w:rsidRPr="00DF6941">
              <w:t>області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хімії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jc w:val="both"/>
            </w:pPr>
            <w:r w:rsidRPr="00DF6941">
              <w:t xml:space="preserve">СК 3.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оцінювати</w:t>
            </w:r>
            <w:proofErr w:type="spellEnd"/>
            <w:r w:rsidRPr="00DF6941">
              <w:t xml:space="preserve"> та </w:t>
            </w:r>
            <w:proofErr w:type="spellStart"/>
            <w:r w:rsidRPr="00DF6941">
              <w:t>забезпечувати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якість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виконуваних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робіт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виходячи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із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вимог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хімічної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метрології</w:t>
            </w:r>
            <w:proofErr w:type="spellEnd"/>
            <w:r w:rsidRPr="00DF6941">
              <w:t xml:space="preserve"> та </w:t>
            </w:r>
            <w:proofErr w:type="spellStart"/>
            <w:r w:rsidRPr="00DF6941">
              <w:t>професійних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стандартів</w:t>
            </w:r>
            <w:proofErr w:type="spellEnd"/>
            <w:r w:rsidRPr="00DF6941">
              <w:t xml:space="preserve"> </w:t>
            </w:r>
            <w:proofErr w:type="gramStart"/>
            <w:r w:rsidRPr="00DF6941">
              <w:t>в</w:t>
            </w:r>
            <w:proofErr w:type="gramEnd"/>
            <w:r w:rsidRPr="00DF6941">
              <w:t xml:space="preserve"> </w:t>
            </w:r>
            <w:proofErr w:type="spellStart"/>
            <w:r w:rsidRPr="00DF6941">
              <w:t>галузі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хімії</w:t>
            </w:r>
            <w:proofErr w:type="spellEnd"/>
            <w:r w:rsidRPr="00DF6941">
              <w:t xml:space="preserve">. </w:t>
            </w:r>
          </w:p>
          <w:p w:rsidR="00057A90" w:rsidRPr="006E506D" w:rsidRDefault="00057A90" w:rsidP="00057A90">
            <w:pPr>
              <w:jc w:val="both"/>
            </w:pPr>
            <w:r>
              <w:t>СК</w:t>
            </w:r>
            <w:r w:rsidRPr="006E506D">
              <w:t xml:space="preserve"> 4.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відповідне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для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хімічних</w:t>
            </w:r>
            <w:proofErr w:type="spellEnd"/>
            <w:r>
              <w:t xml:space="preserve"> та </w:t>
            </w:r>
            <w:proofErr w:type="spellStart"/>
            <w:r>
              <w:t>екологічних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  <w:r>
              <w:t>.</w:t>
            </w:r>
            <w:r w:rsidRPr="006E506D">
              <w:t xml:space="preserve"> </w:t>
            </w:r>
          </w:p>
          <w:p w:rsidR="00057A90" w:rsidRPr="006E506D" w:rsidRDefault="00057A90" w:rsidP="00057A90">
            <w:pPr>
              <w:jc w:val="both"/>
            </w:pPr>
            <w:r>
              <w:t>СК</w:t>
            </w:r>
            <w:r w:rsidRPr="006E506D">
              <w:t xml:space="preserve"> 6. </w:t>
            </w:r>
            <w:proofErr w:type="spellStart"/>
            <w:r w:rsidRPr="006E506D">
              <w:t>Здатність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оцінювати</w:t>
            </w:r>
            <w:proofErr w:type="spellEnd"/>
            <w:r w:rsidRPr="006E506D">
              <w:t xml:space="preserve"> </w:t>
            </w:r>
            <w:proofErr w:type="spellStart"/>
            <w:r w:rsidRPr="006E506D">
              <w:t>ризики</w:t>
            </w:r>
            <w:proofErr w:type="spellEnd"/>
            <w:r w:rsidRPr="006E506D">
              <w:t xml:space="preserve">. </w:t>
            </w:r>
          </w:p>
          <w:p w:rsidR="00057A90" w:rsidRDefault="00057A90" w:rsidP="00057A90">
            <w:pPr>
              <w:jc w:val="both"/>
              <w:rPr>
                <w:lang w:val="uk-UA"/>
              </w:rPr>
            </w:pPr>
            <w:r w:rsidRPr="00DF6941">
              <w:t xml:space="preserve">СК 9. </w:t>
            </w:r>
            <w:proofErr w:type="spellStart"/>
            <w:r w:rsidRPr="00DF6941">
              <w:t>Здатність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використовувати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стандартне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</w:t>
            </w:r>
            <w:proofErr w:type="gramStart"/>
            <w:r w:rsidRPr="00DF6941">
              <w:t>м</w:t>
            </w:r>
            <w:proofErr w:type="gramEnd"/>
            <w:r w:rsidRPr="00DF6941">
              <w:t>ічне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обладнання</w:t>
            </w:r>
            <w:proofErr w:type="spellEnd"/>
            <w:r w:rsidRPr="00DF6941">
              <w:t>.</w:t>
            </w:r>
          </w:p>
          <w:p w:rsidR="00057A90" w:rsidRDefault="00057A90" w:rsidP="00057A90">
            <w:pPr>
              <w:jc w:val="both"/>
              <w:rPr>
                <w:lang w:val="uk-UA"/>
              </w:rPr>
            </w:pPr>
            <w:r w:rsidRPr="00D208CB">
              <w:rPr>
                <w:lang w:val="uk-UA"/>
              </w:rPr>
              <w:t>СК 11. Здатність формулювати етичні та соціальні проблеми, які стоять перед хімією, та здатність застосовувати етичні стандарти досліджень і професійної діяльності в галузі хімії (наукова доброчесність).</w:t>
            </w:r>
          </w:p>
          <w:p w:rsidR="00555FCD" w:rsidRDefault="00555FCD" w:rsidP="00057A90">
            <w:pPr>
              <w:ind w:left="132"/>
              <w:jc w:val="both"/>
              <w:rPr>
                <w:b/>
                <w:bCs/>
                <w:lang w:val="uk-UA" w:eastAsia="uk-UA"/>
              </w:rPr>
            </w:pPr>
            <w:r w:rsidRPr="0071149B">
              <w:rPr>
                <w:b/>
                <w:bCs/>
                <w:lang w:val="uk-UA" w:eastAsia="uk-UA"/>
              </w:rPr>
              <w:t>Результати навчання (ПРН):</w:t>
            </w:r>
          </w:p>
          <w:p w:rsidR="00057A90" w:rsidRPr="00DF6941" w:rsidRDefault="00057A90" w:rsidP="00057A90">
            <w:pPr>
              <w:spacing w:line="276" w:lineRule="auto"/>
              <w:jc w:val="both"/>
            </w:pPr>
            <w:r w:rsidRPr="00DF6941">
              <w:t>ПРН</w:t>
            </w:r>
            <w:proofErr w:type="gramStart"/>
            <w:r w:rsidRPr="00DF6941">
              <w:t>1</w:t>
            </w:r>
            <w:proofErr w:type="gramEnd"/>
            <w:r w:rsidRPr="00DF6941">
              <w:t xml:space="preserve">. </w:t>
            </w:r>
            <w:proofErr w:type="spellStart"/>
            <w:r w:rsidRPr="00DF6941">
              <w:t>Вміти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застосувати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сучасні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закони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</w:t>
            </w:r>
            <w:proofErr w:type="gramStart"/>
            <w:r w:rsidRPr="00DF6941">
              <w:t>м</w:t>
            </w:r>
            <w:proofErr w:type="gramEnd"/>
            <w:r w:rsidRPr="00DF6941">
              <w:t>ії</w:t>
            </w:r>
            <w:proofErr w:type="spellEnd"/>
            <w:r w:rsidRPr="00DF6941">
              <w:t xml:space="preserve"> для </w:t>
            </w:r>
            <w:proofErr w:type="spellStart"/>
            <w:r w:rsidRPr="00DF6941">
              <w:t>створення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нових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прогресивних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технологій</w:t>
            </w:r>
            <w:proofErr w:type="spellEnd"/>
            <w:r w:rsidRPr="00DF6941">
              <w:t>.</w:t>
            </w:r>
          </w:p>
          <w:p w:rsidR="00057A90" w:rsidRPr="00DF6941" w:rsidRDefault="00057A90" w:rsidP="00057A90">
            <w:pPr>
              <w:spacing w:line="276" w:lineRule="auto"/>
              <w:jc w:val="both"/>
            </w:pPr>
            <w:r w:rsidRPr="00DF6941">
              <w:t>ПРН</w:t>
            </w:r>
            <w:proofErr w:type="gramStart"/>
            <w:r w:rsidRPr="00DF6941">
              <w:t>2</w:t>
            </w:r>
            <w:proofErr w:type="gramEnd"/>
            <w:r w:rsidRPr="00DF6941">
              <w:t xml:space="preserve">. </w:t>
            </w:r>
            <w:proofErr w:type="spellStart"/>
            <w:r w:rsidRPr="00DF6941">
              <w:t>Отримати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навички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самостійної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роботи</w:t>
            </w:r>
            <w:proofErr w:type="spellEnd"/>
            <w:r w:rsidRPr="00DF6941">
              <w:t xml:space="preserve"> з </w:t>
            </w:r>
            <w:proofErr w:type="spellStart"/>
            <w:r w:rsidRPr="00DF6941">
              <w:t>хі</w:t>
            </w:r>
            <w:proofErr w:type="gramStart"/>
            <w:r w:rsidRPr="00DF6941">
              <w:t>м</w:t>
            </w:r>
            <w:proofErr w:type="gramEnd"/>
            <w:r w:rsidRPr="00DF6941">
              <w:t>ічними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речовинами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матеріалами</w:t>
            </w:r>
            <w:proofErr w:type="spellEnd"/>
            <w:r w:rsidRPr="00DF6941">
              <w:t xml:space="preserve">, з </w:t>
            </w:r>
            <w:proofErr w:type="spellStart"/>
            <w:r w:rsidRPr="00DF6941">
              <w:t>урахуванням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їхніх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фізичних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хімічних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властивостей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включаючи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поводження</w:t>
            </w:r>
            <w:proofErr w:type="spellEnd"/>
            <w:r w:rsidRPr="00DF6941">
              <w:t xml:space="preserve"> з </w:t>
            </w:r>
            <w:proofErr w:type="spellStart"/>
            <w:r w:rsidRPr="00DF6941">
              <w:t>небезпечними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речовинами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spacing w:line="276" w:lineRule="auto"/>
              <w:jc w:val="both"/>
            </w:pPr>
            <w:r w:rsidRPr="00DF6941">
              <w:t xml:space="preserve">ПРН8. </w:t>
            </w:r>
            <w:proofErr w:type="spellStart"/>
            <w:r w:rsidRPr="00DF6941">
              <w:t>Вміти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визначати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</w:t>
            </w:r>
            <w:proofErr w:type="gramStart"/>
            <w:r w:rsidRPr="00DF6941">
              <w:t>м</w:t>
            </w:r>
            <w:proofErr w:type="gramEnd"/>
            <w:r w:rsidRPr="00DF6941">
              <w:t>ічні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фізико-хімічні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фізичні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механічні</w:t>
            </w:r>
            <w:proofErr w:type="spellEnd"/>
            <w:r w:rsidRPr="00DF6941">
              <w:t xml:space="preserve"> та </w:t>
            </w:r>
            <w:proofErr w:type="spellStart"/>
            <w:r w:rsidRPr="00DF6941">
              <w:t>структурні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властивості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сполук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spacing w:line="276" w:lineRule="auto"/>
              <w:jc w:val="both"/>
            </w:pPr>
            <w:r w:rsidRPr="00DF6941">
              <w:t xml:space="preserve">ПРН10. </w:t>
            </w:r>
            <w:proofErr w:type="spellStart"/>
            <w:r w:rsidRPr="00DF6941">
              <w:t>Вимірювати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фізико-хімічні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параметри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хімічних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процесів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операцій</w:t>
            </w:r>
            <w:proofErr w:type="spellEnd"/>
            <w:r w:rsidRPr="00DF6941">
              <w:t xml:space="preserve">. </w:t>
            </w:r>
          </w:p>
          <w:p w:rsidR="00057A90" w:rsidRPr="00DF6941" w:rsidRDefault="00057A90" w:rsidP="00057A90">
            <w:pPr>
              <w:spacing w:line="276" w:lineRule="auto"/>
              <w:jc w:val="both"/>
            </w:pPr>
            <w:r w:rsidRPr="00DF6941">
              <w:t xml:space="preserve">ПРН11. </w:t>
            </w:r>
            <w:proofErr w:type="spellStart"/>
            <w:r w:rsidRPr="00DF6941">
              <w:t>Виконувати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стандартні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лабораторні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процедури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використовувати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обладнання</w:t>
            </w:r>
            <w:proofErr w:type="spellEnd"/>
            <w:r w:rsidRPr="00DF6941">
              <w:t xml:space="preserve"> при </w:t>
            </w:r>
            <w:proofErr w:type="spellStart"/>
            <w:r w:rsidRPr="00DF6941">
              <w:t>синтезі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аналізі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органічних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неорганічних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сполук</w:t>
            </w:r>
            <w:proofErr w:type="spellEnd"/>
            <w:r w:rsidRPr="00DF6941">
              <w:t xml:space="preserve"> і </w:t>
            </w:r>
            <w:proofErr w:type="spellStart"/>
            <w:proofErr w:type="gramStart"/>
            <w:r w:rsidRPr="00DF6941">
              <w:t>матер</w:t>
            </w:r>
            <w:proofErr w:type="gramEnd"/>
            <w:r w:rsidRPr="00DF6941">
              <w:t>іалів</w:t>
            </w:r>
            <w:proofErr w:type="spellEnd"/>
            <w:r w:rsidRPr="00DF6941">
              <w:t xml:space="preserve">. </w:t>
            </w:r>
          </w:p>
          <w:p w:rsidR="00F677A8" w:rsidRPr="00F677A8" w:rsidRDefault="00057A90" w:rsidP="00057A90">
            <w:pPr>
              <w:jc w:val="both"/>
              <w:rPr>
                <w:bCs/>
                <w:lang w:eastAsia="uk-UA"/>
              </w:rPr>
            </w:pPr>
            <w:r w:rsidRPr="00DF6941">
              <w:t xml:space="preserve">ПРН12. </w:t>
            </w:r>
            <w:proofErr w:type="spellStart"/>
            <w:r w:rsidRPr="00DF6941">
              <w:t>Уміти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працювати</w:t>
            </w:r>
            <w:proofErr w:type="spellEnd"/>
            <w:r w:rsidRPr="00DF6941">
              <w:t xml:space="preserve"> з </w:t>
            </w:r>
            <w:proofErr w:type="spellStart"/>
            <w:r w:rsidRPr="00DF6941">
              <w:t>числовими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даними</w:t>
            </w:r>
            <w:proofErr w:type="spellEnd"/>
            <w:r w:rsidRPr="00DF6941">
              <w:t xml:space="preserve"> і </w:t>
            </w:r>
            <w:proofErr w:type="spellStart"/>
            <w:r w:rsidRPr="00DF6941">
              <w:t>проводити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розрахунки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оцінювати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похибки</w:t>
            </w:r>
            <w:proofErr w:type="spellEnd"/>
            <w:r w:rsidRPr="00DF6941">
              <w:t xml:space="preserve">, </w:t>
            </w:r>
            <w:proofErr w:type="spellStart"/>
            <w:r w:rsidRPr="00DF6941">
              <w:t>здійснювати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оцінювання</w:t>
            </w:r>
            <w:proofErr w:type="spellEnd"/>
            <w:r w:rsidRPr="00DF6941">
              <w:t xml:space="preserve"> за порядком величин, правильно </w:t>
            </w:r>
            <w:proofErr w:type="spellStart"/>
            <w:r w:rsidRPr="00DF6941">
              <w:t>використовувати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одиниці</w:t>
            </w:r>
            <w:proofErr w:type="spellEnd"/>
            <w:r w:rsidRPr="00DF6941">
              <w:t xml:space="preserve"> </w:t>
            </w:r>
            <w:proofErr w:type="spellStart"/>
            <w:r w:rsidRPr="00DF6941">
              <w:t>вимірювання</w:t>
            </w:r>
            <w:proofErr w:type="spellEnd"/>
            <w:r w:rsidRPr="00DF6941">
              <w:t>.</w:t>
            </w:r>
          </w:p>
        </w:tc>
      </w:tr>
      <w:tr w:rsidR="00C67355" w:rsidRPr="00B62706" w:rsidTr="003C2F94">
        <w:tc>
          <w:tcPr>
            <w:tcW w:w="9606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B62706" w:rsidTr="003C2F94">
        <w:tc>
          <w:tcPr>
            <w:tcW w:w="9606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4B79F0">
              <w:rPr>
                <w:lang w:val="uk-UA"/>
              </w:rPr>
              <w:t>Обсяг курсу</w:t>
            </w:r>
          </w:p>
        </w:tc>
      </w:tr>
      <w:tr w:rsidR="00C67355" w:rsidRPr="00B62706" w:rsidTr="003C2F94">
        <w:tc>
          <w:tcPr>
            <w:tcW w:w="6151" w:type="dxa"/>
            <w:gridSpan w:val="5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55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B62706" w:rsidTr="003C2F94">
        <w:tc>
          <w:tcPr>
            <w:tcW w:w="6151" w:type="dxa"/>
            <w:gridSpan w:val="5"/>
          </w:tcPr>
          <w:p w:rsidR="000C46E3" w:rsidRDefault="00ED7FF7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455" w:type="dxa"/>
            <w:gridSpan w:val="4"/>
          </w:tcPr>
          <w:p w:rsidR="000C46E3" w:rsidRPr="000C46E3" w:rsidRDefault="002E43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4759F">
              <w:rPr>
                <w:lang w:val="uk-UA"/>
              </w:rPr>
              <w:t>0</w:t>
            </w:r>
          </w:p>
        </w:tc>
      </w:tr>
      <w:tr w:rsidR="00F57287" w:rsidRPr="00B62706" w:rsidTr="003C2F94">
        <w:tc>
          <w:tcPr>
            <w:tcW w:w="6151" w:type="dxa"/>
            <w:gridSpan w:val="5"/>
          </w:tcPr>
          <w:p w:rsidR="00F57287" w:rsidRPr="00F57287" w:rsidRDefault="005512A5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F57287"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заняття</w:t>
            </w:r>
          </w:p>
        </w:tc>
        <w:tc>
          <w:tcPr>
            <w:tcW w:w="3455" w:type="dxa"/>
            <w:gridSpan w:val="4"/>
          </w:tcPr>
          <w:p w:rsidR="00F57287" w:rsidRDefault="002E43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57287">
              <w:rPr>
                <w:lang w:val="uk-UA"/>
              </w:rPr>
              <w:t>0</w:t>
            </w:r>
          </w:p>
        </w:tc>
      </w:tr>
      <w:tr w:rsidR="000C46E3" w:rsidRPr="00C67355" w:rsidTr="003C2F94">
        <w:tc>
          <w:tcPr>
            <w:tcW w:w="6151" w:type="dxa"/>
            <w:gridSpan w:val="5"/>
          </w:tcPr>
          <w:p w:rsidR="000C46E3" w:rsidRDefault="001E5848" w:rsidP="004B79F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3455" w:type="dxa"/>
            <w:gridSpan w:val="4"/>
          </w:tcPr>
          <w:p w:rsidR="000C46E3" w:rsidRPr="00C67355" w:rsidRDefault="002E43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701C8">
              <w:rPr>
                <w:lang w:val="uk-UA"/>
              </w:rPr>
              <w:t>0</w:t>
            </w:r>
          </w:p>
        </w:tc>
      </w:tr>
      <w:tr w:rsidR="000C46E3" w:rsidRPr="00C67355" w:rsidTr="003C2F94">
        <w:tc>
          <w:tcPr>
            <w:tcW w:w="9606" w:type="dxa"/>
            <w:gridSpan w:val="9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3C2F94">
        <w:tc>
          <w:tcPr>
            <w:tcW w:w="3227" w:type="dxa"/>
            <w:vAlign w:val="center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984" w:type="dxa"/>
            <w:gridSpan w:val="3"/>
            <w:vAlign w:val="center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84" w:type="dxa"/>
            <w:gridSpan w:val="3"/>
          </w:tcPr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11" w:type="dxa"/>
            <w:gridSpan w:val="2"/>
          </w:tcPr>
          <w:p w:rsidR="000C46E3" w:rsidRPr="00483A45" w:rsidRDefault="00483A45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4B79F0" w:rsidP="004B79F0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6E3"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ибірковий</w:t>
            </w:r>
          </w:p>
        </w:tc>
      </w:tr>
      <w:tr w:rsidR="000C46E3" w:rsidRPr="00C67355" w:rsidTr="003C2F94">
        <w:tc>
          <w:tcPr>
            <w:tcW w:w="3227" w:type="dxa"/>
          </w:tcPr>
          <w:p w:rsidR="000C46E3" w:rsidRPr="00C67355" w:rsidRDefault="00B1600D" w:rsidP="00EE1A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Шостий</w:t>
            </w:r>
          </w:p>
        </w:tc>
        <w:tc>
          <w:tcPr>
            <w:tcW w:w="1984" w:type="dxa"/>
            <w:gridSpan w:val="3"/>
          </w:tcPr>
          <w:p w:rsidR="000C46E3" w:rsidRPr="00C67355" w:rsidRDefault="0014759F" w:rsidP="00EE1A79">
            <w:pPr>
              <w:jc w:val="center"/>
              <w:rPr>
                <w:b/>
                <w:lang w:val="uk-UA"/>
              </w:rPr>
            </w:pPr>
            <w:r w:rsidRPr="0014759F">
              <w:rPr>
                <w:b/>
                <w:lang w:val="uk-UA"/>
              </w:rPr>
              <w:t>102 «Хімія»</w:t>
            </w:r>
          </w:p>
        </w:tc>
        <w:tc>
          <w:tcPr>
            <w:tcW w:w="2184" w:type="dxa"/>
            <w:gridSpan w:val="3"/>
          </w:tcPr>
          <w:p w:rsidR="000C46E3" w:rsidRPr="00C67355" w:rsidRDefault="00B1600D" w:rsidP="00B16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Треті</w:t>
            </w:r>
            <w:r w:rsidR="00BD2680">
              <w:rPr>
                <w:lang w:val="uk-UA"/>
              </w:rPr>
              <w:t>й</w:t>
            </w:r>
          </w:p>
        </w:tc>
        <w:tc>
          <w:tcPr>
            <w:tcW w:w="2211" w:type="dxa"/>
            <w:gridSpan w:val="2"/>
          </w:tcPr>
          <w:p w:rsidR="000C46E3" w:rsidRPr="00C67355" w:rsidRDefault="00EE1A79" w:rsidP="00EE1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</w:t>
            </w:r>
            <w:r w:rsidR="00DA3A64">
              <w:rPr>
                <w:lang w:val="uk-UA"/>
              </w:rPr>
              <w:t>й</w:t>
            </w:r>
          </w:p>
        </w:tc>
      </w:tr>
      <w:tr w:rsidR="00AC76DC" w:rsidRPr="00C67355" w:rsidTr="003C2F94">
        <w:tc>
          <w:tcPr>
            <w:tcW w:w="9606" w:type="dxa"/>
            <w:gridSpan w:val="9"/>
          </w:tcPr>
          <w:p w:rsidR="00AC76DC" w:rsidRPr="00C64040" w:rsidRDefault="00AC76DC" w:rsidP="00C64040">
            <w:pPr>
              <w:ind w:left="360"/>
              <w:jc w:val="center"/>
              <w:rPr>
                <w:lang w:val="uk-UA"/>
              </w:rPr>
            </w:pPr>
            <w:r w:rsidRPr="00C64040">
              <w:rPr>
                <w:lang w:val="uk-UA"/>
              </w:rPr>
              <w:lastRenderedPageBreak/>
              <w:t>Тематика</w:t>
            </w:r>
            <w:r w:rsidRPr="004F7AFF">
              <w:t xml:space="preserve"> курс</w:t>
            </w:r>
            <w:r w:rsidRPr="00C64040">
              <w:rPr>
                <w:lang w:val="uk-UA"/>
              </w:rPr>
              <w:t>у</w:t>
            </w:r>
          </w:p>
        </w:tc>
      </w:tr>
      <w:tr w:rsidR="007B735A" w:rsidRPr="00C67355" w:rsidTr="000C3E77">
        <w:tc>
          <w:tcPr>
            <w:tcW w:w="3227" w:type="dxa"/>
          </w:tcPr>
          <w:p w:rsidR="00AC76DC" w:rsidRPr="00AC76DC" w:rsidRDefault="00AC76DC" w:rsidP="003C2F94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992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992" w:type="dxa"/>
          </w:tcPr>
          <w:p w:rsidR="00AC76DC" w:rsidRPr="00C64040" w:rsidRDefault="00AC76DC" w:rsidP="006D536E">
            <w:pPr>
              <w:rPr>
                <w:lang w:val="uk-UA"/>
              </w:rPr>
            </w:pPr>
            <w:proofErr w:type="spellStart"/>
            <w:r w:rsidRPr="00C64040">
              <w:rPr>
                <w:lang w:val="uk-UA"/>
              </w:rPr>
              <w:t>Літера</w:t>
            </w:r>
            <w:r w:rsidR="006D536E">
              <w:rPr>
                <w:lang w:val="uk-UA"/>
              </w:rPr>
              <w:t>-</w:t>
            </w:r>
            <w:proofErr w:type="spellEnd"/>
            <w:r w:rsidR="00FD0A7D">
              <w:rPr>
                <w:lang w:val="uk-UA"/>
              </w:rPr>
              <w:br/>
            </w:r>
            <w:r w:rsidRPr="00C64040">
              <w:rPr>
                <w:lang w:val="uk-UA"/>
              </w:rPr>
              <w:t>тура</w:t>
            </w:r>
          </w:p>
        </w:tc>
        <w:tc>
          <w:tcPr>
            <w:tcW w:w="1560" w:type="dxa"/>
            <w:gridSpan w:val="2"/>
          </w:tcPr>
          <w:p w:rsidR="00AC76DC" w:rsidRPr="00C64040" w:rsidRDefault="00AC76DC" w:rsidP="00B33B2C">
            <w:pPr>
              <w:rPr>
                <w:lang w:val="uk-UA"/>
              </w:rPr>
            </w:pPr>
            <w:r w:rsidRPr="00C64040">
              <w:rPr>
                <w:lang w:val="uk-UA"/>
              </w:rPr>
              <w:t>Завдання, год</w:t>
            </w:r>
          </w:p>
        </w:tc>
        <w:tc>
          <w:tcPr>
            <w:tcW w:w="1417" w:type="dxa"/>
            <w:gridSpan w:val="2"/>
          </w:tcPr>
          <w:p w:rsidR="00AC76DC" w:rsidRPr="00C64040" w:rsidRDefault="00AC76DC" w:rsidP="00B33B2C">
            <w:pPr>
              <w:rPr>
                <w:lang w:val="uk-UA"/>
              </w:rPr>
            </w:pPr>
            <w:r w:rsidRPr="00C64040">
              <w:rPr>
                <w:lang w:val="uk-UA"/>
              </w:rPr>
              <w:t>Вага оцінки</w:t>
            </w:r>
          </w:p>
        </w:tc>
        <w:tc>
          <w:tcPr>
            <w:tcW w:w="1418" w:type="dxa"/>
          </w:tcPr>
          <w:p w:rsidR="00AC76DC" w:rsidRPr="00C64040" w:rsidRDefault="00AC76DC" w:rsidP="00B33B2C">
            <w:pPr>
              <w:rPr>
                <w:lang w:val="uk-UA"/>
              </w:rPr>
            </w:pPr>
            <w:r w:rsidRPr="00C64040">
              <w:rPr>
                <w:lang w:val="uk-UA"/>
              </w:rPr>
              <w:t>Термін виконання</w:t>
            </w:r>
          </w:p>
        </w:tc>
      </w:tr>
      <w:tr w:rsidR="006A391C" w:rsidRPr="00FD0A7D" w:rsidTr="000C3E77">
        <w:tc>
          <w:tcPr>
            <w:tcW w:w="3227" w:type="dxa"/>
          </w:tcPr>
          <w:p w:rsidR="002F7D33" w:rsidRDefault="006A391C" w:rsidP="004148E3">
            <w:pPr>
              <w:rPr>
                <w:lang w:val="uk-UA"/>
              </w:rPr>
            </w:pPr>
            <w:r w:rsidRPr="00FD0A7D"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  <w:t>Тема 1</w:t>
            </w:r>
            <w:r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C81F0F" w:rsidRPr="00294E56">
              <w:rPr>
                <w:lang w:val="uk-UA"/>
              </w:rPr>
              <w:t>Природні і техногенні екологічні кат</w:t>
            </w:r>
            <w:r w:rsidR="00C81F0F">
              <w:rPr>
                <w:lang w:val="uk-UA"/>
              </w:rPr>
              <w:t>астрофи, пов’язані з літосферою</w:t>
            </w:r>
            <w:r w:rsidRPr="00C81F0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6A391C" w:rsidRPr="006A391C" w:rsidRDefault="006A391C" w:rsidP="004148E3">
            <w:pPr>
              <w:rPr>
                <w:rStyle w:val="mw-headline"/>
                <w:b/>
                <w:iCs/>
                <w:color w:val="000000"/>
                <w:shd w:val="clear" w:color="auto" w:fill="FFFFFF"/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 1.</w:t>
            </w:r>
            <w:r>
              <w:rPr>
                <w:lang w:val="uk-UA"/>
              </w:rPr>
              <w:t xml:space="preserve"> </w:t>
            </w:r>
            <w:proofErr w:type="spellStart"/>
            <w:r w:rsidR="00F810D4">
              <w:t>Тектонічні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напруження</w:t>
            </w:r>
            <w:proofErr w:type="spellEnd"/>
            <w:r w:rsidR="00F810D4">
              <w:t xml:space="preserve">: </w:t>
            </w:r>
            <w:proofErr w:type="spellStart"/>
            <w:r w:rsidR="00F810D4">
              <w:t>види</w:t>
            </w:r>
            <w:proofErr w:type="spellEnd"/>
            <w:r w:rsidR="00F810D4">
              <w:t xml:space="preserve">, </w:t>
            </w:r>
            <w:proofErr w:type="spellStart"/>
            <w:r w:rsidR="00F810D4">
              <w:t>головні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чинники</w:t>
            </w:r>
            <w:proofErr w:type="spellEnd"/>
            <w:r w:rsidR="00F810D4">
              <w:t xml:space="preserve">, </w:t>
            </w:r>
            <w:proofErr w:type="spellStart"/>
            <w:r w:rsidR="00F810D4">
              <w:t>механізми</w:t>
            </w:r>
            <w:proofErr w:type="spellEnd"/>
            <w:r w:rsidR="00F810D4">
              <w:t xml:space="preserve"> </w:t>
            </w:r>
            <w:proofErr w:type="spellStart"/>
            <w:r w:rsidR="00F810D4">
              <w:t>утворення</w:t>
            </w:r>
            <w:proofErr w:type="spellEnd"/>
            <w:r w:rsidR="00F810D4">
              <w:t xml:space="preserve">, </w:t>
            </w:r>
            <w:proofErr w:type="spellStart"/>
            <w:r w:rsidR="00F810D4">
              <w:t>наслідки</w:t>
            </w:r>
            <w:proofErr w:type="spellEnd"/>
            <w:r w:rsidR="00F810D4">
              <w:t xml:space="preserve"> </w:t>
            </w:r>
            <w:proofErr w:type="spellStart"/>
            <w:r w:rsidR="00F810D4">
              <w:t>дії</w:t>
            </w:r>
            <w:proofErr w:type="spellEnd"/>
          </w:p>
        </w:tc>
        <w:tc>
          <w:tcPr>
            <w:tcW w:w="992" w:type="dxa"/>
            <w:gridSpan w:val="2"/>
          </w:tcPr>
          <w:p w:rsidR="006A391C" w:rsidRPr="00FD0A7D" w:rsidRDefault="006A391C" w:rsidP="00B60FD7">
            <w:pPr>
              <w:jc w:val="both"/>
              <w:rPr>
                <w:szCs w:val="20"/>
                <w:lang w:val="uk-UA"/>
              </w:rPr>
            </w:pPr>
            <w:r w:rsidRPr="00FD0A7D">
              <w:rPr>
                <w:color w:val="000000" w:themeColor="text1"/>
                <w:szCs w:val="20"/>
                <w:lang w:val="uk-UA"/>
              </w:rPr>
              <w:t>Лекція</w:t>
            </w:r>
            <w:r w:rsidR="008C4CE1">
              <w:rPr>
                <w:color w:val="000000" w:themeColor="text1"/>
                <w:szCs w:val="20"/>
                <w:lang w:val="uk-UA"/>
              </w:rPr>
              <w:t>, практичне заняття</w:t>
            </w:r>
            <w:r w:rsidRPr="00FD0A7D">
              <w:rPr>
                <w:color w:val="000000" w:themeColor="text1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A391C" w:rsidRPr="00FD0A7D" w:rsidRDefault="006A391C" w:rsidP="00924746">
            <w:pPr>
              <w:rPr>
                <w:iCs/>
                <w:szCs w:val="20"/>
                <w:shd w:val="clear" w:color="auto" w:fill="FFFFFF"/>
              </w:rPr>
            </w:pPr>
            <w:r w:rsidRPr="00FD0A7D">
              <w:rPr>
                <w:iCs/>
                <w:szCs w:val="20"/>
                <w:shd w:val="clear" w:color="auto" w:fill="FFFFFF"/>
              </w:rPr>
              <w:t>[1</w:t>
            </w:r>
            <w:r w:rsidR="003A436B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FD0A7D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6A391C" w:rsidRDefault="006A391C" w:rsidP="001E1F6E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 год</w:t>
            </w:r>
            <w:r w:rsidR="00A12A84">
              <w:rPr>
                <w:szCs w:val="20"/>
                <w:lang w:val="uk-UA"/>
              </w:rPr>
              <w:t xml:space="preserve">./2 </w:t>
            </w:r>
            <w:proofErr w:type="spellStart"/>
            <w:r w:rsidR="00A12A84">
              <w:rPr>
                <w:szCs w:val="20"/>
                <w:lang w:val="uk-UA"/>
              </w:rPr>
              <w:t>год</w:t>
            </w:r>
            <w:proofErr w:type="spellEnd"/>
            <w:r w:rsidR="00A12A84">
              <w:rPr>
                <w:szCs w:val="20"/>
                <w:lang w:val="uk-UA"/>
              </w:rPr>
              <w:t>.,</w:t>
            </w:r>
          </w:p>
          <w:p w:rsidR="006A391C" w:rsidRPr="00FD0A7D" w:rsidRDefault="006A391C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</w:t>
            </w:r>
            <w:r w:rsidR="00A12A84">
              <w:rPr>
                <w:szCs w:val="20"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A391C" w:rsidRPr="00FD0A7D" w:rsidRDefault="006A391C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6A391C" w:rsidRDefault="006A391C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2F7D33" w:rsidRDefault="003A436B" w:rsidP="00C81F0F">
            <w:pPr>
              <w:jc w:val="both"/>
              <w:rPr>
                <w:szCs w:val="28"/>
                <w:lang w:val="uk-UA"/>
              </w:rPr>
            </w:pPr>
            <w:r w:rsidRPr="00FD0A7D">
              <w:rPr>
                <w:b/>
                <w:szCs w:val="28"/>
                <w:lang w:val="uk-UA"/>
              </w:rPr>
              <w:t>Тема 2</w:t>
            </w:r>
            <w:r>
              <w:rPr>
                <w:b/>
                <w:szCs w:val="28"/>
                <w:lang w:val="uk-UA"/>
              </w:rPr>
              <w:t>.</w:t>
            </w:r>
            <w:r w:rsidRPr="00FD0A7D">
              <w:rPr>
                <w:szCs w:val="28"/>
                <w:lang w:val="uk-UA"/>
              </w:rPr>
              <w:t xml:space="preserve"> </w:t>
            </w:r>
            <w:proofErr w:type="spellStart"/>
            <w:r w:rsidR="00C81F0F">
              <w:t>Джерела</w:t>
            </w:r>
            <w:proofErr w:type="spellEnd"/>
            <w:r w:rsidR="00C81F0F">
              <w:t xml:space="preserve"> і </w:t>
            </w:r>
            <w:proofErr w:type="spellStart"/>
            <w:r w:rsidR="00C81F0F">
              <w:t>типи</w:t>
            </w:r>
            <w:proofErr w:type="spellEnd"/>
            <w:r w:rsidR="00C81F0F">
              <w:t xml:space="preserve"> </w:t>
            </w:r>
            <w:proofErr w:type="spellStart"/>
            <w:r w:rsidR="00C81F0F">
              <w:t>напружень</w:t>
            </w:r>
            <w:proofErr w:type="spellEnd"/>
            <w:r w:rsidR="00C81F0F">
              <w:t xml:space="preserve"> в </w:t>
            </w:r>
            <w:proofErr w:type="spellStart"/>
            <w:proofErr w:type="gramStart"/>
            <w:r w:rsidR="00C81F0F">
              <w:t>г</w:t>
            </w:r>
            <w:proofErr w:type="gramEnd"/>
            <w:r w:rsidR="00C81F0F">
              <w:t>ірських</w:t>
            </w:r>
            <w:proofErr w:type="spellEnd"/>
            <w:r w:rsidR="00C81F0F">
              <w:t xml:space="preserve"> породах. </w:t>
            </w:r>
            <w:proofErr w:type="spellStart"/>
            <w:r w:rsidR="00C81F0F">
              <w:t>Методи</w:t>
            </w:r>
            <w:proofErr w:type="spellEnd"/>
            <w:r w:rsidR="00C81F0F">
              <w:t xml:space="preserve"> </w:t>
            </w:r>
            <w:proofErr w:type="spellStart"/>
            <w:r w:rsidR="00C81F0F">
              <w:t>детекції</w:t>
            </w:r>
            <w:proofErr w:type="spellEnd"/>
            <w:r w:rsidR="00C81F0F">
              <w:t xml:space="preserve"> </w:t>
            </w:r>
            <w:proofErr w:type="spellStart"/>
            <w:r w:rsidR="00C81F0F">
              <w:t>напружень</w:t>
            </w:r>
            <w:proofErr w:type="spellEnd"/>
            <w:r w:rsidR="00C81F0F">
              <w:t xml:space="preserve"> в </w:t>
            </w:r>
            <w:proofErr w:type="spellStart"/>
            <w:proofErr w:type="gramStart"/>
            <w:r w:rsidR="00C81F0F">
              <w:t>г</w:t>
            </w:r>
            <w:proofErr w:type="gramEnd"/>
            <w:r w:rsidR="00C81F0F">
              <w:t>ірських</w:t>
            </w:r>
            <w:proofErr w:type="spellEnd"/>
            <w:r w:rsidR="00C81F0F">
              <w:t xml:space="preserve"> породах</w:t>
            </w:r>
            <w:r w:rsidRPr="009506E8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3A436B" w:rsidRPr="00A409C8" w:rsidRDefault="003A436B" w:rsidP="00C81F0F">
            <w:pPr>
              <w:jc w:val="both"/>
              <w:rPr>
                <w:color w:val="000000"/>
                <w:szCs w:val="28"/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szCs w:val="28"/>
                <w:lang w:val="uk-UA"/>
              </w:rPr>
              <w:t xml:space="preserve"> 2.</w:t>
            </w:r>
            <w:r w:rsidRPr="00806B4F">
              <w:rPr>
                <w:b/>
                <w:bCs/>
                <w:lang w:val="uk-UA"/>
              </w:rPr>
              <w:t xml:space="preserve"> </w:t>
            </w:r>
            <w:proofErr w:type="spellStart"/>
            <w:r w:rsidR="00F810D4">
              <w:t>Основні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джерела</w:t>
            </w:r>
            <w:proofErr w:type="spellEnd"/>
            <w:r w:rsidR="00F810D4">
              <w:t xml:space="preserve"> </w:t>
            </w:r>
            <w:proofErr w:type="spellStart"/>
            <w:r w:rsidR="00F810D4">
              <w:t>забруднення</w:t>
            </w:r>
            <w:proofErr w:type="spellEnd"/>
            <w:r w:rsidR="00F810D4">
              <w:t xml:space="preserve"> води і </w:t>
            </w:r>
            <w:proofErr w:type="spellStart"/>
            <w:r w:rsidR="00F810D4">
              <w:t>переважаючі</w:t>
            </w:r>
            <w:proofErr w:type="spellEnd"/>
            <w:r w:rsidR="00F810D4">
              <w:t xml:space="preserve"> </w:t>
            </w:r>
            <w:proofErr w:type="spellStart"/>
            <w:r w:rsidR="00F810D4">
              <w:t>забрудники</w:t>
            </w:r>
            <w:proofErr w:type="spellEnd"/>
            <w:r w:rsidR="00F810D4">
              <w:t xml:space="preserve"> </w:t>
            </w:r>
            <w:proofErr w:type="spellStart"/>
            <w:r w:rsidR="00F810D4">
              <w:t>водних</w:t>
            </w:r>
            <w:proofErr w:type="spellEnd"/>
            <w:r w:rsidR="00F810D4">
              <w:t xml:space="preserve"> </w:t>
            </w:r>
            <w:proofErr w:type="spellStart"/>
            <w:r w:rsidR="00F810D4">
              <w:t>екосистем</w:t>
            </w:r>
            <w:proofErr w:type="spellEnd"/>
            <w:r w:rsidR="00F810D4">
              <w:t xml:space="preserve">. </w:t>
            </w:r>
            <w:proofErr w:type="spellStart"/>
            <w:r w:rsidR="00F810D4">
              <w:t>Якість</w:t>
            </w:r>
            <w:proofErr w:type="spellEnd"/>
            <w:r w:rsidR="00F810D4">
              <w:t xml:space="preserve"> </w:t>
            </w:r>
            <w:proofErr w:type="spellStart"/>
            <w:r w:rsidR="00F810D4">
              <w:t>питної</w:t>
            </w:r>
            <w:proofErr w:type="spellEnd"/>
            <w:r w:rsidR="00F810D4">
              <w:t xml:space="preserve"> води в </w:t>
            </w:r>
            <w:proofErr w:type="spellStart"/>
            <w:r w:rsidR="00F810D4">
              <w:t>Україні</w:t>
            </w:r>
            <w:proofErr w:type="spellEnd"/>
            <w:r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74092E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3A436B" w:rsidRPr="00FD0A7D" w:rsidRDefault="003A436B" w:rsidP="00F810D4">
            <w:pPr>
              <w:jc w:val="both"/>
              <w:rPr>
                <w:szCs w:val="28"/>
                <w:lang w:val="uk-UA"/>
              </w:rPr>
            </w:pPr>
            <w:r w:rsidRPr="00FD0A7D">
              <w:rPr>
                <w:b/>
                <w:szCs w:val="28"/>
                <w:lang w:val="uk-UA"/>
              </w:rPr>
              <w:t>Тема 3</w:t>
            </w:r>
            <w:r w:rsidRPr="00FD0A7D">
              <w:rPr>
                <w:szCs w:val="28"/>
                <w:lang w:val="uk-UA"/>
              </w:rPr>
              <w:t xml:space="preserve">. </w:t>
            </w:r>
            <w:proofErr w:type="spellStart"/>
            <w:r w:rsidR="00384EB5">
              <w:t>Антропогенні</w:t>
            </w:r>
            <w:proofErr w:type="spellEnd"/>
            <w:r w:rsidR="00384EB5">
              <w:t xml:space="preserve"> </w:t>
            </w:r>
            <w:proofErr w:type="spellStart"/>
            <w:r w:rsidR="00384EB5">
              <w:t>впливи</w:t>
            </w:r>
            <w:proofErr w:type="spellEnd"/>
            <w:r w:rsidR="00384EB5">
              <w:t xml:space="preserve"> на </w:t>
            </w:r>
            <w:proofErr w:type="spellStart"/>
            <w:r w:rsidR="00384EB5">
              <w:t>грунти</w:t>
            </w:r>
            <w:proofErr w:type="spellEnd"/>
            <w:r w:rsidR="00384EB5">
              <w:t xml:space="preserve"> в </w:t>
            </w:r>
            <w:proofErr w:type="spellStart"/>
            <w:r w:rsidR="00384EB5">
              <w:t>Україні</w:t>
            </w:r>
            <w:proofErr w:type="spellEnd"/>
            <w:r w:rsidR="00384EB5">
              <w:t xml:space="preserve">. </w:t>
            </w:r>
            <w:proofErr w:type="spellStart"/>
            <w:r w:rsidR="00384EB5">
              <w:t>Законодавство</w:t>
            </w:r>
            <w:proofErr w:type="spellEnd"/>
            <w:r w:rsidR="00384EB5">
              <w:t xml:space="preserve"> з </w:t>
            </w:r>
            <w:proofErr w:type="spellStart"/>
            <w:r w:rsidR="00384EB5">
              <w:t>охорони</w:t>
            </w:r>
            <w:proofErr w:type="spellEnd"/>
            <w:r w:rsidR="00384EB5">
              <w:t xml:space="preserve"> </w:t>
            </w:r>
            <w:proofErr w:type="spellStart"/>
            <w:r w:rsidR="00384EB5">
              <w:t>літосфери</w:t>
            </w:r>
            <w:proofErr w:type="spellEnd"/>
            <w:r w:rsidR="00384EB5">
              <w:t xml:space="preserve"> в </w:t>
            </w:r>
            <w:proofErr w:type="spellStart"/>
            <w:r w:rsidR="00384EB5">
              <w:t>цілому</w:t>
            </w:r>
            <w:proofErr w:type="spellEnd"/>
            <w:r w:rsidR="00384EB5">
              <w:t xml:space="preserve"> та </w:t>
            </w:r>
            <w:proofErr w:type="spellStart"/>
            <w:r w:rsidR="00384EB5">
              <w:t>родючих</w:t>
            </w:r>
            <w:proofErr w:type="spellEnd"/>
            <w:r w:rsidR="00384EB5">
              <w:t xml:space="preserve"> земель </w:t>
            </w:r>
            <w:proofErr w:type="spellStart"/>
            <w:r w:rsidR="00384EB5">
              <w:t>зокрема</w:t>
            </w:r>
            <w:proofErr w:type="spellEnd"/>
            <w:r>
              <w:rPr>
                <w:bCs/>
                <w:szCs w:val="28"/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 w:rsidRPr="00806B4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3</w:t>
            </w:r>
            <w:r w:rsidRPr="00806B4F">
              <w:rPr>
                <w:b/>
                <w:bCs/>
                <w:lang w:val="uk-UA"/>
              </w:rPr>
              <w:t>.</w:t>
            </w:r>
            <w:r w:rsidRPr="001262C7">
              <w:rPr>
                <w:color w:val="000000"/>
                <w:szCs w:val="28"/>
                <w:lang w:val="uk-UA"/>
              </w:rPr>
              <w:t xml:space="preserve"> </w:t>
            </w:r>
            <w:r w:rsidR="00F810D4" w:rsidRPr="00F810FC">
              <w:rPr>
                <w:lang w:val="uk-UA"/>
              </w:rPr>
              <w:t>Основні напрями і заходи по зниженню рівня шкідливих викидів автотранспорту (технологічні, санітарно-технічні, планувальні і адміністративні)</w:t>
            </w:r>
            <w:r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74092E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2F7D33" w:rsidRDefault="003A436B" w:rsidP="00F810D4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val="uk-UA"/>
              </w:rPr>
            </w:pPr>
            <w:r w:rsidRPr="00FD0A7D">
              <w:rPr>
                <w:b/>
                <w:szCs w:val="28"/>
                <w:lang w:val="uk-UA"/>
              </w:rPr>
              <w:t>Тема 4</w:t>
            </w:r>
            <w:r w:rsidRPr="00FD0A7D">
              <w:rPr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384EB5" w:rsidRPr="00294E56">
              <w:rPr>
                <w:lang w:val="uk-UA"/>
              </w:rPr>
              <w:t xml:space="preserve">Техногенні екологічні катастрофи, пов’язані з гідросферою </w:t>
            </w:r>
            <w:r w:rsidR="00384EB5" w:rsidRPr="00DD543D">
              <w:rPr>
                <w:lang w:val="uk-UA"/>
              </w:rPr>
              <w:t>України</w:t>
            </w:r>
            <w:r>
              <w:rPr>
                <w:lang w:val="uk-UA"/>
              </w:rPr>
              <w:t>.</w:t>
            </w:r>
            <w:r w:rsidRPr="00406343">
              <w:rPr>
                <w:b/>
                <w:szCs w:val="28"/>
                <w:lang w:val="uk-UA"/>
              </w:rPr>
              <w:t xml:space="preserve"> </w:t>
            </w:r>
          </w:p>
          <w:p w:rsidR="003A436B" w:rsidRPr="00FD0A7D" w:rsidRDefault="003A436B" w:rsidP="00F810D4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</w:t>
            </w:r>
            <w:r w:rsidRPr="00806B4F">
              <w:rPr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Cs w:val="28"/>
                <w:lang w:val="uk-UA"/>
              </w:rPr>
              <w:t>4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F810D4" w:rsidRPr="00F810FC">
              <w:rPr>
                <w:lang w:val="uk-UA"/>
              </w:rPr>
              <w:t>Циркуляційні особливості і умови трансформації, перенесення і локалізації забруднень в атмосфері</w:t>
            </w:r>
            <w:r w:rsidRPr="00014930">
              <w:rPr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74092E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3A436B" w:rsidRPr="00A409C8" w:rsidRDefault="003A436B" w:rsidP="00F810D4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>Тема 5.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54B3">
              <w:t>Екологічна</w:t>
            </w:r>
            <w:proofErr w:type="spellEnd"/>
            <w:r w:rsidR="00BC54B3">
              <w:t xml:space="preserve"> </w:t>
            </w:r>
            <w:proofErr w:type="spellStart"/>
            <w:r w:rsidR="00BC54B3">
              <w:t>безпека</w:t>
            </w:r>
            <w:proofErr w:type="spellEnd"/>
            <w:r w:rsidR="00BC54B3">
              <w:t xml:space="preserve"> </w:t>
            </w:r>
            <w:proofErr w:type="spellStart"/>
            <w:r w:rsidR="00BC54B3">
              <w:t>малих</w:t>
            </w:r>
            <w:proofErr w:type="spellEnd"/>
            <w:r w:rsidR="00BC54B3">
              <w:t xml:space="preserve"> </w:t>
            </w:r>
            <w:proofErr w:type="spellStart"/>
            <w:proofErr w:type="gramStart"/>
            <w:r w:rsidR="00BC54B3">
              <w:t>р</w:t>
            </w:r>
            <w:proofErr w:type="gramEnd"/>
            <w:r w:rsidR="00BC54B3">
              <w:t>ічок</w:t>
            </w:r>
            <w:proofErr w:type="spellEnd"/>
            <w:r w:rsidR="00BC54B3">
              <w:t xml:space="preserve"> </w:t>
            </w:r>
            <w:proofErr w:type="spellStart"/>
            <w:r w:rsidR="00BC54B3">
              <w:t>України</w:t>
            </w:r>
            <w:proofErr w:type="spellEnd"/>
            <w:r w:rsidR="00BC54B3">
              <w:t xml:space="preserve">. </w:t>
            </w:r>
            <w:proofErr w:type="spellStart"/>
            <w:r w:rsidR="00BC54B3">
              <w:t>Екологічна</w:t>
            </w:r>
            <w:proofErr w:type="spellEnd"/>
            <w:r w:rsidR="00BC54B3">
              <w:t xml:space="preserve"> </w:t>
            </w:r>
            <w:proofErr w:type="spellStart"/>
            <w:r w:rsidR="00BC54B3">
              <w:t>безпека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color w:val="000000"/>
                <w:szCs w:val="28"/>
                <w:lang w:val="uk-UA"/>
              </w:rPr>
              <w:t xml:space="preserve"> 5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F810D4">
              <w:rPr>
                <w:lang w:val="uk-UA"/>
              </w:rPr>
              <w:t>Біологічні ефекти дії ЕМП</w:t>
            </w:r>
            <w:r w:rsidRPr="00014930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74092E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B60FD7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3A436B" w:rsidRPr="00A409C8" w:rsidRDefault="003A436B" w:rsidP="006A391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6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54B3">
              <w:t>Техногенні</w:t>
            </w:r>
            <w:proofErr w:type="spellEnd"/>
            <w:r w:rsidR="00BC54B3">
              <w:t xml:space="preserve"> </w:t>
            </w:r>
            <w:proofErr w:type="spellStart"/>
            <w:r w:rsidR="00BC54B3">
              <w:t>екологічні</w:t>
            </w:r>
            <w:proofErr w:type="spellEnd"/>
            <w:r w:rsidR="00BC54B3">
              <w:t xml:space="preserve"> </w:t>
            </w:r>
            <w:proofErr w:type="spellStart"/>
            <w:r w:rsidR="00BC54B3">
              <w:t>катастрофи</w:t>
            </w:r>
            <w:proofErr w:type="spellEnd"/>
            <w:r w:rsidR="00BC54B3">
              <w:t xml:space="preserve">, </w:t>
            </w:r>
            <w:proofErr w:type="spellStart"/>
            <w:proofErr w:type="gramStart"/>
            <w:r w:rsidR="00BC54B3">
              <w:t>пов’язан</w:t>
            </w:r>
            <w:proofErr w:type="gramEnd"/>
            <w:r w:rsidR="00BC54B3">
              <w:t>і</w:t>
            </w:r>
            <w:proofErr w:type="spellEnd"/>
            <w:r w:rsidR="00BC54B3">
              <w:t xml:space="preserve"> з атмосферою і </w:t>
            </w:r>
            <w:proofErr w:type="spellStart"/>
            <w:r w:rsidR="00BC54B3">
              <w:lastRenderedPageBreak/>
              <w:t>атмосферними</w:t>
            </w:r>
            <w:proofErr w:type="spellEnd"/>
            <w:r w:rsidR="00BC54B3">
              <w:t xml:space="preserve"> </w:t>
            </w:r>
            <w:proofErr w:type="spellStart"/>
            <w:r w:rsidR="00BC54B3">
              <w:t>процесами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color w:val="000000"/>
                <w:szCs w:val="28"/>
                <w:lang w:val="uk-UA"/>
              </w:rPr>
              <w:t xml:space="preserve"> 6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F810D4">
              <w:t>Прогнозування</w:t>
            </w:r>
            <w:proofErr w:type="spellEnd"/>
            <w:r w:rsidR="00F810D4">
              <w:t xml:space="preserve"> </w:t>
            </w:r>
            <w:proofErr w:type="spellStart"/>
            <w:r w:rsidR="00F810D4">
              <w:t>пожежонебезпечних</w:t>
            </w:r>
            <w:proofErr w:type="spellEnd"/>
            <w:r w:rsidR="00F810D4">
              <w:t xml:space="preserve"> </w:t>
            </w:r>
            <w:proofErr w:type="spellStart"/>
            <w:r w:rsidR="00F810D4">
              <w:t>ситуацій</w:t>
            </w:r>
            <w:proofErr w:type="spellEnd"/>
            <w:r w:rsidRPr="00F03ED4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BC3F05">
              <w:rPr>
                <w:color w:val="000000" w:themeColor="text1"/>
                <w:szCs w:val="20"/>
                <w:lang w:val="uk-UA"/>
              </w:rPr>
              <w:lastRenderedPageBreak/>
              <w:t xml:space="preserve">Лекція, практичне </w:t>
            </w:r>
            <w:r w:rsidRPr="00BC3F05">
              <w:rPr>
                <w:color w:val="000000" w:themeColor="text1"/>
                <w:szCs w:val="20"/>
                <w:lang w:val="uk-UA"/>
              </w:rPr>
              <w:lastRenderedPageBreak/>
              <w:t xml:space="preserve">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lastRenderedPageBreak/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lastRenderedPageBreak/>
              <w:t>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737D7C">
            <w:r w:rsidRPr="00FD0A7D">
              <w:rPr>
                <w:szCs w:val="20"/>
                <w:lang w:val="uk-UA"/>
              </w:rPr>
              <w:lastRenderedPageBreak/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2F7D33" w:rsidRDefault="003A436B" w:rsidP="00F810D4">
            <w:pPr>
              <w:jc w:val="both"/>
              <w:rPr>
                <w:szCs w:val="28"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lastRenderedPageBreak/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7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="00BC54B3">
              <w:t>Моніторинг</w:t>
            </w:r>
            <w:proofErr w:type="spellEnd"/>
            <w:r w:rsidR="00BC54B3">
              <w:t xml:space="preserve"> </w:t>
            </w:r>
            <w:proofErr w:type="spellStart"/>
            <w:r w:rsidR="00BC54B3">
              <w:t>якості</w:t>
            </w:r>
            <w:proofErr w:type="spellEnd"/>
            <w:r w:rsidR="00BC54B3">
              <w:t xml:space="preserve"> атмосферного </w:t>
            </w:r>
            <w:proofErr w:type="spellStart"/>
            <w:r w:rsidR="00BC54B3">
              <w:t>повітря</w:t>
            </w:r>
            <w:proofErr w:type="spellEnd"/>
            <w:r w:rsidR="00BC54B3">
              <w:t xml:space="preserve">. </w:t>
            </w:r>
            <w:proofErr w:type="spellStart"/>
            <w:r w:rsidR="00BC54B3">
              <w:t>Розсіювання</w:t>
            </w:r>
            <w:proofErr w:type="spellEnd"/>
            <w:r w:rsidR="00BC54B3">
              <w:t xml:space="preserve"> </w:t>
            </w:r>
            <w:proofErr w:type="spellStart"/>
            <w:r w:rsidR="00BC54B3">
              <w:t>токсичних</w:t>
            </w:r>
            <w:proofErr w:type="spellEnd"/>
            <w:r w:rsidR="00BC54B3">
              <w:t xml:space="preserve"> </w:t>
            </w:r>
            <w:proofErr w:type="spellStart"/>
            <w:r w:rsidR="00BC54B3">
              <w:t>викидів</w:t>
            </w:r>
            <w:proofErr w:type="spellEnd"/>
            <w:r w:rsidR="00BC54B3">
              <w:t xml:space="preserve"> </w:t>
            </w:r>
            <w:proofErr w:type="gramStart"/>
            <w:r w:rsidR="00BC54B3">
              <w:t>в</w:t>
            </w:r>
            <w:proofErr w:type="gramEnd"/>
            <w:r w:rsidR="00BC54B3">
              <w:t xml:space="preserve"> </w:t>
            </w:r>
            <w:proofErr w:type="spellStart"/>
            <w:r w:rsidR="00BC54B3">
              <w:t>атмосфері</w:t>
            </w:r>
            <w:proofErr w:type="spellEnd"/>
            <w:r w:rsidR="00BC54B3">
              <w:t xml:space="preserve">. </w:t>
            </w:r>
            <w:proofErr w:type="spellStart"/>
            <w:r w:rsidR="00BC54B3">
              <w:t>Санітарно-захисні</w:t>
            </w:r>
            <w:proofErr w:type="spellEnd"/>
            <w:r w:rsidR="00BC54B3">
              <w:t xml:space="preserve"> </w:t>
            </w:r>
            <w:proofErr w:type="spellStart"/>
            <w:r w:rsidR="00BC54B3">
              <w:t>зони</w:t>
            </w:r>
            <w:proofErr w:type="spellEnd"/>
            <w:r w:rsidR="00BC54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налізу.</w:t>
            </w:r>
            <w:r>
              <w:rPr>
                <w:szCs w:val="28"/>
                <w:lang w:val="uk-UA"/>
              </w:rPr>
              <w:t xml:space="preserve"> </w:t>
            </w:r>
          </w:p>
          <w:p w:rsidR="003A436B" w:rsidRPr="00A409C8" w:rsidRDefault="003A436B" w:rsidP="00F810D4">
            <w:pPr>
              <w:jc w:val="both"/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</w:t>
            </w:r>
            <w:r w:rsidRPr="00F03ED4">
              <w:rPr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Cs w:val="28"/>
                <w:lang w:val="uk-UA"/>
              </w:rPr>
              <w:t>7</w:t>
            </w:r>
            <w:r w:rsidRPr="00F03ED4">
              <w:rPr>
                <w:b/>
                <w:color w:val="000000"/>
                <w:szCs w:val="28"/>
                <w:lang w:val="uk-UA"/>
              </w:rPr>
              <w:t>.</w:t>
            </w:r>
            <w:r w:rsidRPr="00F03ED4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F810D4">
              <w:t>Переваги</w:t>
            </w:r>
            <w:proofErr w:type="spellEnd"/>
            <w:r w:rsidR="00F810D4">
              <w:t xml:space="preserve"> і </w:t>
            </w:r>
            <w:proofErr w:type="spellStart"/>
            <w:r w:rsidR="00F810D4">
              <w:t>недоліки</w:t>
            </w:r>
            <w:proofErr w:type="spellEnd"/>
            <w:r w:rsidR="00F810D4">
              <w:t xml:space="preserve"> </w:t>
            </w:r>
            <w:proofErr w:type="spellStart"/>
            <w:r w:rsidR="00F810D4">
              <w:t>отримання</w:t>
            </w:r>
            <w:proofErr w:type="spellEnd"/>
            <w:r w:rsidR="00F810D4">
              <w:t xml:space="preserve"> </w:t>
            </w:r>
            <w:proofErr w:type="spellStart"/>
            <w:r w:rsidR="00F810D4">
              <w:t>трансгенних</w:t>
            </w:r>
            <w:proofErr w:type="spellEnd"/>
            <w:r w:rsidR="00F810D4">
              <w:t xml:space="preserve"> </w:t>
            </w:r>
            <w:proofErr w:type="spellStart"/>
            <w:r w:rsidR="00F810D4">
              <w:t>організмі</w:t>
            </w:r>
            <w:proofErr w:type="gramStart"/>
            <w:r w:rsidR="00F810D4">
              <w:t>в</w:t>
            </w:r>
            <w:proofErr w:type="spellEnd"/>
            <w:proofErr w:type="gramEnd"/>
            <w:r w:rsidRPr="00F03ED4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3A436B" w:rsidRPr="00F810D4" w:rsidRDefault="003A436B" w:rsidP="003F7A7F">
            <w:pPr>
              <w:jc w:val="both"/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</w:pPr>
            <w:r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8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="003F7A7F">
              <w:t>Законодавство</w:t>
            </w:r>
            <w:proofErr w:type="spellEnd"/>
            <w:r w:rsidR="003F7A7F">
              <w:t xml:space="preserve"> </w:t>
            </w:r>
            <w:proofErr w:type="spellStart"/>
            <w:r w:rsidR="003F7A7F">
              <w:t>України</w:t>
            </w:r>
            <w:proofErr w:type="spellEnd"/>
            <w:r w:rsidR="003F7A7F">
              <w:t xml:space="preserve">, </w:t>
            </w:r>
            <w:proofErr w:type="spellStart"/>
            <w:r w:rsidR="003F7A7F">
              <w:t>спрямоване</w:t>
            </w:r>
            <w:proofErr w:type="spellEnd"/>
            <w:r w:rsidR="003F7A7F">
              <w:t xml:space="preserve"> на </w:t>
            </w:r>
            <w:proofErr w:type="spellStart"/>
            <w:r w:rsidR="003F7A7F">
              <w:t>захист</w:t>
            </w:r>
            <w:proofErr w:type="spellEnd"/>
            <w:r w:rsidR="003F7A7F">
              <w:t xml:space="preserve"> </w:t>
            </w:r>
            <w:proofErr w:type="spellStart"/>
            <w:r w:rsidR="003F7A7F">
              <w:t>літосфери</w:t>
            </w:r>
            <w:proofErr w:type="spellEnd"/>
            <w:r w:rsidR="003F7A7F">
              <w:t xml:space="preserve">, </w:t>
            </w:r>
            <w:proofErr w:type="spellStart"/>
            <w:r w:rsidR="003F7A7F">
              <w:t>гідросфери</w:t>
            </w:r>
            <w:proofErr w:type="spellEnd"/>
            <w:r w:rsidR="003F7A7F">
              <w:t xml:space="preserve"> і </w:t>
            </w:r>
            <w:proofErr w:type="spellStart"/>
            <w:r w:rsidR="003F7A7F">
              <w:t>атмосфери</w:t>
            </w:r>
            <w:proofErr w:type="spellEnd"/>
            <w:r>
              <w:rPr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color w:val="000000"/>
                <w:szCs w:val="28"/>
                <w:lang w:val="uk-UA"/>
              </w:rPr>
              <w:t xml:space="preserve"> 8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F810D4">
              <w:t>Переробка</w:t>
            </w:r>
            <w:proofErr w:type="spellEnd"/>
            <w:r w:rsidR="00F810D4">
              <w:t xml:space="preserve"> і </w:t>
            </w:r>
            <w:proofErr w:type="spellStart"/>
            <w:r w:rsidR="00F810D4">
              <w:t>поховання</w:t>
            </w:r>
            <w:proofErr w:type="spellEnd"/>
            <w:r w:rsidR="00F810D4">
              <w:t xml:space="preserve"> </w:t>
            </w:r>
            <w:proofErr w:type="spellStart"/>
            <w:r w:rsidR="00F810D4">
              <w:t>радіоактивних</w:t>
            </w:r>
            <w:proofErr w:type="spellEnd"/>
            <w:r w:rsidR="00F810D4">
              <w:t xml:space="preserve"> </w:t>
            </w:r>
            <w:proofErr w:type="spellStart"/>
            <w:r w:rsidR="00F810D4">
              <w:t>відході</w:t>
            </w:r>
            <w:proofErr w:type="gramStart"/>
            <w:r w:rsidR="00F810D4">
              <w:t>в</w:t>
            </w:r>
            <w:proofErr w:type="spellEnd"/>
            <w:proofErr w:type="gramEnd"/>
            <w:r w:rsidR="00F810D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3A436B" w:rsidRPr="00FD0A7D" w:rsidRDefault="003A436B" w:rsidP="006A391C">
            <w:pPr>
              <w:jc w:val="both"/>
              <w:rPr>
                <w:b/>
                <w:iCs/>
                <w:color w:val="000000"/>
                <w:szCs w:val="20"/>
                <w:shd w:val="clear" w:color="auto" w:fill="FFFFFF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9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r>
              <w:rPr>
                <w:lang w:val="uk-UA"/>
              </w:rPr>
              <w:t>Оцінка точності, правильності і точності методів кількісного хімічного аналізу</w:t>
            </w:r>
            <w:r>
              <w:rPr>
                <w:color w:val="000000"/>
                <w:szCs w:val="28"/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 w:rsidRPr="0040634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9</w:t>
            </w:r>
            <w:r w:rsidRPr="00806B4F">
              <w:rPr>
                <w:b/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F810D4">
              <w:t>Організаційні</w:t>
            </w:r>
            <w:proofErr w:type="spellEnd"/>
            <w:r w:rsidR="00F810D4">
              <w:t xml:space="preserve"> і </w:t>
            </w:r>
            <w:proofErr w:type="spellStart"/>
            <w:r w:rsidR="00F810D4">
              <w:t>технологічні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принципи</w:t>
            </w:r>
            <w:proofErr w:type="spellEnd"/>
            <w:r w:rsidR="00F810D4">
              <w:t xml:space="preserve"> </w:t>
            </w:r>
            <w:proofErr w:type="spellStart"/>
            <w:proofErr w:type="gramStart"/>
            <w:r w:rsidR="00F810D4">
              <w:t>п</w:t>
            </w:r>
            <w:proofErr w:type="gramEnd"/>
            <w:r w:rsidR="00F810D4">
              <w:t>ідвищення</w:t>
            </w:r>
            <w:proofErr w:type="spellEnd"/>
            <w:r w:rsidR="00F810D4">
              <w:t xml:space="preserve"> </w:t>
            </w:r>
            <w:proofErr w:type="spellStart"/>
            <w:r w:rsidR="00F810D4">
              <w:t>ефективності</w:t>
            </w:r>
            <w:proofErr w:type="spellEnd"/>
            <w:r w:rsidR="00F810D4">
              <w:t xml:space="preserve"> </w:t>
            </w:r>
            <w:proofErr w:type="spellStart"/>
            <w:r w:rsidR="00F810D4">
              <w:t>очищення</w:t>
            </w:r>
            <w:proofErr w:type="spellEnd"/>
            <w:r w:rsidR="00F810D4">
              <w:t xml:space="preserve"> </w:t>
            </w:r>
            <w:proofErr w:type="spellStart"/>
            <w:r w:rsidR="00F810D4">
              <w:t>промислових</w:t>
            </w:r>
            <w:proofErr w:type="spellEnd"/>
            <w:r w:rsidR="00F810D4">
              <w:t xml:space="preserve"> </w:t>
            </w:r>
            <w:proofErr w:type="spellStart"/>
            <w:r w:rsidR="00F810D4">
              <w:t>забруднень</w:t>
            </w:r>
            <w:proofErr w:type="spellEnd"/>
            <w:r w:rsidRPr="00F03ED4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3A436B" w:rsidRPr="00FD0A7D" w:rsidTr="000C3E77">
        <w:tc>
          <w:tcPr>
            <w:tcW w:w="3227" w:type="dxa"/>
          </w:tcPr>
          <w:p w:rsidR="002F7D33" w:rsidRDefault="003A436B" w:rsidP="003F7A7F">
            <w:pPr>
              <w:jc w:val="both"/>
              <w:rPr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10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="003F7A7F">
              <w:t>Шумове</w:t>
            </w:r>
            <w:proofErr w:type="spellEnd"/>
            <w:r w:rsidR="003F7A7F">
              <w:t xml:space="preserve"> і </w:t>
            </w:r>
            <w:proofErr w:type="spellStart"/>
            <w:r w:rsidR="003F7A7F">
              <w:t>вібраційне</w:t>
            </w:r>
            <w:proofErr w:type="spellEnd"/>
            <w:r w:rsidR="003F7A7F">
              <w:t xml:space="preserve"> </w:t>
            </w:r>
            <w:proofErr w:type="spellStart"/>
            <w:r w:rsidR="003F7A7F">
              <w:t>забруднення</w:t>
            </w:r>
            <w:proofErr w:type="spellEnd"/>
            <w:r w:rsidR="003F7A7F">
              <w:t xml:space="preserve"> </w:t>
            </w:r>
            <w:proofErr w:type="spellStart"/>
            <w:r w:rsidR="003F7A7F">
              <w:t>навколишнього</w:t>
            </w:r>
            <w:proofErr w:type="spellEnd"/>
            <w:r w:rsidR="003F7A7F">
              <w:t xml:space="preserve"> </w:t>
            </w:r>
            <w:proofErr w:type="spellStart"/>
            <w:r w:rsidR="003F7A7F">
              <w:t>середовища</w:t>
            </w:r>
            <w:proofErr w:type="spellEnd"/>
            <w:r w:rsidR="003F7A7F">
              <w:t xml:space="preserve"> </w:t>
            </w:r>
            <w:proofErr w:type="spellStart"/>
            <w:r w:rsidR="003F7A7F">
              <w:t>України</w:t>
            </w:r>
            <w:proofErr w:type="spellEnd"/>
            <w:r w:rsidR="003F7A7F">
              <w:t xml:space="preserve">. </w:t>
            </w:r>
            <w:proofErr w:type="spellStart"/>
            <w:r w:rsidR="003F7A7F">
              <w:t>Основні</w:t>
            </w:r>
            <w:proofErr w:type="spellEnd"/>
            <w:r w:rsidR="003F7A7F">
              <w:t xml:space="preserve"> характеристики і </w:t>
            </w:r>
            <w:proofErr w:type="spellStart"/>
            <w:r w:rsidR="003F7A7F">
              <w:t>закономірності</w:t>
            </w:r>
            <w:proofErr w:type="spellEnd"/>
            <w:r w:rsidR="003F7A7F">
              <w:t xml:space="preserve"> </w:t>
            </w:r>
            <w:proofErr w:type="spellStart"/>
            <w:r w:rsidR="003F7A7F">
              <w:t>розповсюдження</w:t>
            </w:r>
            <w:proofErr w:type="spellEnd"/>
            <w:r w:rsidR="003F7A7F">
              <w:t xml:space="preserve"> </w:t>
            </w:r>
            <w:proofErr w:type="spellStart"/>
            <w:r w:rsidR="003F7A7F">
              <w:t>звукових</w:t>
            </w:r>
            <w:proofErr w:type="spellEnd"/>
            <w:r w:rsidR="003F7A7F">
              <w:t xml:space="preserve"> </w:t>
            </w:r>
            <w:proofErr w:type="spellStart"/>
            <w:r w:rsidR="003F7A7F">
              <w:t>коливань</w:t>
            </w:r>
            <w:proofErr w:type="spellEnd"/>
            <w:r w:rsidR="003F7A7F">
              <w:t xml:space="preserve">. </w:t>
            </w:r>
          </w:p>
          <w:p w:rsidR="003A436B" w:rsidRPr="00F810D4" w:rsidRDefault="003A436B" w:rsidP="003F7A7F">
            <w:pPr>
              <w:jc w:val="both"/>
              <w:rPr>
                <w:bCs/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lang w:val="uk-UA"/>
              </w:rPr>
              <w:t xml:space="preserve"> 10. </w:t>
            </w:r>
            <w:proofErr w:type="spellStart"/>
            <w:r w:rsidR="00F810D4">
              <w:t>Технологічна</w:t>
            </w:r>
            <w:proofErr w:type="spellEnd"/>
            <w:r w:rsidR="00F810D4">
              <w:t xml:space="preserve"> </w:t>
            </w:r>
            <w:proofErr w:type="spellStart"/>
            <w:r w:rsidR="00F810D4">
              <w:t>переробка</w:t>
            </w:r>
            <w:proofErr w:type="spellEnd"/>
            <w:r w:rsidR="00F810D4">
              <w:t xml:space="preserve"> </w:t>
            </w:r>
            <w:proofErr w:type="spellStart"/>
            <w:r w:rsidR="00F810D4">
              <w:t>відході</w:t>
            </w:r>
            <w:proofErr w:type="gramStart"/>
            <w:r w:rsidR="00F810D4">
              <w:t>в</w:t>
            </w:r>
            <w:proofErr w:type="spellEnd"/>
            <w:proofErr w:type="gramEnd"/>
            <w:r w:rsidR="00F810D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3A436B" w:rsidRDefault="003A436B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3A436B" w:rsidRDefault="003A436B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A12A84" w:rsidRDefault="00A12A84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3A436B" w:rsidRPr="00FD0A7D" w:rsidRDefault="00A12A84" w:rsidP="002B67E5">
            <w:pPr>
              <w:jc w:val="both"/>
              <w:rPr>
                <w:szCs w:val="20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436B" w:rsidRPr="00FD0A7D" w:rsidRDefault="003A436B" w:rsidP="00737D7C">
            <w:r w:rsidRPr="00FD0A7D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3A436B" w:rsidRDefault="003A436B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0F4810" w:rsidRPr="00FD0A7D" w:rsidTr="000C3E77">
        <w:tc>
          <w:tcPr>
            <w:tcW w:w="3227" w:type="dxa"/>
          </w:tcPr>
          <w:p w:rsidR="002F7D33" w:rsidRDefault="000F4810" w:rsidP="003F7A7F">
            <w:pPr>
              <w:jc w:val="both"/>
              <w:rPr>
                <w:b/>
                <w:lang w:val="uk-UA"/>
              </w:rPr>
            </w:pP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11</w:t>
            </w:r>
            <w:r w:rsidRPr="00FD0A7D">
              <w:rPr>
                <w:b/>
                <w:iCs/>
                <w:color w:val="000000"/>
                <w:szCs w:val="20"/>
                <w:shd w:val="clear" w:color="auto" w:fill="FFFFFF"/>
              </w:rPr>
              <w:t>.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3F7A7F">
              <w:t>Електромагнітне</w:t>
            </w:r>
            <w:proofErr w:type="spellEnd"/>
            <w:r w:rsidR="003F7A7F">
              <w:t xml:space="preserve"> </w:t>
            </w:r>
            <w:proofErr w:type="spellStart"/>
            <w:r w:rsidR="003F7A7F">
              <w:t>забруднення</w:t>
            </w:r>
            <w:proofErr w:type="spellEnd"/>
            <w:r w:rsidR="003F7A7F">
              <w:t xml:space="preserve"> </w:t>
            </w:r>
            <w:proofErr w:type="spellStart"/>
            <w:r w:rsidR="003F7A7F">
              <w:t>навколишнього</w:t>
            </w:r>
            <w:proofErr w:type="spellEnd"/>
            <w:r w:rsidR="003F7A7F">
              <w:t xml:space="preserve"> </w:t>
            </w:r>
            <w:proofErr w:type="spellStart"/>
            <w:r w:rsidR="003F7A7F">
              <w:t>середовища</w:t>
            </w:r>
            <w:proofErr w:type="spellEnd"/>
            <w:r>
              <w:rPr>
                <w:lang w:val="uk-UA"/>
              </w:rPr>
              <w:t>.</w:t>
            </w:r>
            <w:r w:rsidRPr="006A391C">
              <w:rPr>
                <w:b/>
                <w:lang w:val="uk-UA"/>
              </w:rPr>
              <w:t xml:space="preserve"> </w:t>
            </w:r>
          </w:p>
          <w:p w:rsidR="000F4810" w:rsidRPr="00F810D4" w:rsidRDefault="000F4810" w:rsidP="003F7A7F">
            <w:pPr>
              <w:jc w:val="both"/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lang w:val="uk-UA"/>
              </w:rPr>
              <w:t xml:space="preserve"> 11. </w:t>
            </w:r>
            <w:proofErr w:type="spellStart"/>
            <w:r w:rsidR="00F810D4">
              <w:t>Екологічні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вимоги</w:t>
            </w:r>
            <w:proofErr w:type="spellEnd"/>
            <w:r w:rsidR="00F810D4">
              <w:t xml:space="preserve"> </w:t>
            </w:r>
            <w:proofErr w:type="spellStart"/>
            <w:r w:rsidR="00F810D4">
              <w:t>організації</w:t>
            </w:r>
            <w:proofErr w:type="spellEnd"/>
            <w:r w:rsidR="00F810D4">
              <w:t xml:space="preserve"> </w:t>
            </w:r>
            <w:proofErr w:type="spellStart"/>
            <w:r w:rsidR="00F810D4">
              <w:t>сучасного</w:t>
            </w:r>
            <w:proofErr w:type="spellEnd"/>
            <w:r w:rsidR="00F810D4">
              <w:t xml:space="preserve"> </w:t>
            </w:r>
            <w:proofErr w:type="spellStart"/>
            <w:r w:rsidR="00F810D4">
              <w:t>виробництва</w:t>
            </w:r>
            <w:proofErr w:type="spellEnd"/>
            <w:r w:rsidR="00F810D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0F4810" w:rsidRDefault="000F4810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0F4810" w:rsidRDefault="000F4810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0F4810" w:rsidRDefault="000F4810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0F4810" w:rsidRDefault="000F4810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4810" w:rsidRDefault="000F4810">
            <w:r w:rsidRPr="004E6AF0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0F4810" w:rsidRDefault="000F4810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0F4810" w:rsidRPr="00FD0A7D" w:rsidTr="000C3E77">
        <w:tc>
          <w:tcPr>
            <w:tcW w:w="3227" w:type="dxa"/>
          </w:tcPr>
          <w:p w:rsidR="002F7D33" w:rsidRDefault="000F4810" w:rsidP="003F7A7F">
            <w:pPr>
              <w:jc w:val="both"/>
              <w:rPr>
                <w:lang w:val="uk-UA"/>
              </w:rPr>
            </w:pP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2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="003F7A7F">
              <w:t>Джерела</w:t>
            </w:r>
            <w:proofErr w:type="spellEnd"/>
            <w:r w:rsidR="003F7A7F">
              <w:t xml:space="preserve"> </w:t>
            </w:r>
            <w:proofErr w:type="spellStart"/>
            <w:r w:rsidR="003F7A7F">
              <w:t>радіохвильового</w:t>
            </w:r>
            <w:proofErr w:type="spellEnd"/>
            <w:r w:rsidR="003F7A7F">
              <w:t xml:space="preserve"> </w:t>
            </w:r>
            <w:proofErr w:type="spellStart"/>
            <w:r w:rsidR="003F7A7F">
              <w:t>забруднення</w:t>
            </w:r>
            <w:proofErr w:type="spellEnd"/>
            <w:r w:rsidR="003F7A7F">
              <w:t xml:space="preserve"> </w:t>
            </w:r>
            <w:proofErr w:type="spellStart"/>
            <w:r w:rsidR="003F7A7F">
              <w:t>навколишнього</w:t>
            </w:r>
            <w:proofErr w:type="spellEnd"/>
            <w:r w:rsidR="003F7A7F">
              <w:t xml:space="preserve"> </w:t>
            </w:r>
            <w:proofErr w:type="spellStart"/>
            <w:r w:rsidR="003F7A7F">
              <w:lastRenderedPageBreak/>
              <w:t>середовища</w:t>
            </w:r>
            <w:proofErr w:type="spellEnd"/>
            <w:r w:rsidR="003F7A7F">
              <w:t>.</w:t>
            </w:r>
            <w:r>
              <w:rPr>
                <w:lang w:val="uk-UA"/>
              </w:rPr>
              <w:t xml:space="preserve"> </w:t>
            </w:r>
          </w:p>
          <w:p w:rsidR="000F4810" w:rsidRPr="00F810D4" w:rsidRDefault="000F4810" w:rsidP="003F7A7F">
            <w:pPr>
              <w:jc w:val="both"/>
              <w:rPr>
                <w:lang w:val="uk-UA"/>
              </w:rPr>
            </w:pP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lang w:val="uk-UA"/>
              </w:rPr>
              <w:t xml:space="preserve"> 12. </w:t>
            </w:r>
            <w:proofErr w:type="spellStart"/>
            <w:r w:rsidR="00F810D4">
              <w:t>Екологічний</w:t>
            </w:r>
            <w:proofErr w:type="spellEnd"/>
            <w:r w:rsidR="00F810D4">
              <w:t xml:space="preserve"> </w:t>
            </w:r>
            <w:proofErr w:type="spellStart"/>
            <w:r w:rsidR="00F810D4">
              <w:t>моніторинг</w:t>
            </w:r>
            <w:proofErr w:type="spellEnd"/>
            <w:r w:rsidR="00F810D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0F4810" w:rsidRDefault="000F4810">
            <w:r w:rsidRPr="00BC3F05">
              <w:rPr>
                <w:color w:val="000000" w:themeColor="text1"/>
                <w:szCs w:val="20"/>
                <w:lang w:val="uk-UA"/>
              </w:rPr>
              <w:lastRenderedPageBreak/>
              <w:t xml:space="preserve">Лекція, практичне </w:t>
            </w:r>
            <w:r w:rsidRPr="00BC3F05">
              <w:rPr>
                <w:color w:val="000000" w:themeColor="text1"/>
                <w:szCs w:val="20"/>
                <w:lang w:val="uk-UA"/>
              </w:rPr>
              <w:lastRenderedPageBreak/>
              <w:t xml:space="preserve">заняття </w:t>
            </w:r>
          </w:p>
        </w:tc>
        <w:tc>
          <w:tcPr>
            <w:tcW w:w="992" w:type="dxa"/>
          </w:tcPr>
          <w:p w:rsidR="000F4810" w:rsidRDefault="000F4810">
            <w:r w:rsidRPr="00242ADE">
              <w:rPr>
                <w:iCs/>
                <w:szCs w:val="20"/>
                <w:shd w:val="clear" w:color="auto" w:fill="FFFFFF"/>
              </w:rPr>
              <w:lastRenderedPageBreak/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0F4810" w:rsidRDefault="000F4810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0F4810" w:rsidRDefault="000F4810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lastRenderedPageBreak/>
              <w:t>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4810" w:rsidRDefault="000F4810">
            <w:r w:rsidRPr="004E6AF0">
              <w:rPr>
                <w:szCs w:val="20"/>
                <w:lang w:val="uk-UA"/>
              </w:rPr>
              <w:lastRenderedPageBreak/>
              <w:t>Максимальна оцінка – 5 б</w:t>
            </w:r>
          </w:p>
        </w:tc>
        <w:tc>
          <w:tcPr>
            <w:tcW w:w="1418" w:type="dxa"/>
          </w:tcPr>
          <w:p w:rsidR="000F4810" w:rsidRDefault="000F4810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0F4810" w:rsidRPr="00FD0A7D" w:rsidTr="000C3E77">
        <w:tc>
          <w:tcPr>
            <w:tcW w:w="3227" w:type="dxa"/>
          </w:tcPr>
          <w:p w:rsidR="000F4810" w:rsidRPr="00F810D4" w:rsidRDefault="000F4810" w:rsidP="000B1F48">
            <w:pPr>
              <w:jc w:val="both"/>
              <w:rPr>
                <w:lang w:val="uk-UA"/>
              </w:rPr>
            </w:pP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lastRenderedPageBreak/>
              <w:t xml:space="preserve">Тема 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3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="000B1F48">
              <w:t>Забруднення</w:t>
            </w:r>
            <w:proofErr w:type="spellEnd"/>
            <w:r w:rsidR="000B1F48">
              <w:t xml:space="preserve"> </w:t>
            </w:r>
            <w:proofErr w:type="spellStart"/>
            <w:r w:rsidR="000B1F48">
              <w:t>навколишнього</w:t>
            </w:r>
            <w:proofErr w:type="spellEnd"/>
            <w:r w:rsidR="000B1F48">
              <w:t xml:space="preserve"> </w:t>
            </w:r>
            <w:proofErr w:type="spellStart"/>
            <w:r w:rsidR="000B1F48">
              <w:t>середовища</w:t>
            </w:r>
            <w:proofErr w:type="spellEnd"/>
            <w:r w:rsidR="000B1F48">
              <w:t xml:space="preserve"> </w:t>
            </w:r>
            <w:proofErr w:type="spellStart"/>
            <w:r w:rsidR="000B1F48">
              <w:t>іонізуючим</w:t>
            </w:r>
            <w:proofErr w:type="spellEnd"/>
            <w:r w:rsidR="000B1F48">
              <w:t xml:space="preserve"> </w:t>
            </w:r>
            <w:proofErr w:type="spellStart"/>
            <w:r w:rsidR="000B1F48">
              <w:t>опроміненням</w:t>
            </w:r>
            <w:proofErr w:type="spellEnd"/>
            <w:r>
              <w:rPr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lang w:val="uk-UA"/>
              </w:rPr>
              <w:t xml:space="preserve"> 13.</w:t>
            </w:r>
            <w:r w:rsidR="00F810D4">
              <w:t xml:space="preserve"> </w:t>
            </w:r>
            <w:proofErr w:type="spellStart"/>
            <w:proofErr w:type="gramStart"/>
            <w:r w:rsidR="00F810D4">
              <w:t>Техн</w:t>
            </w:r>
            <w:proofErr w:type="gramEnd"/>
            <w:r w:rsidR="00F810D4">
              <w:t>ічні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особливості</w:t>
            </w:r>
            <w:proofErr w:type="spellEnd"/>
            <w:r w:rsidR="00F810D4">
              <w:t xml:space="preserve"> і </w:t>
            </w:r>
            <w:proofErr w:type="spellStart"/>
            <w:r w:rsidR="00F810D4">
              <w:t>функціональні</w:t>
            </w:r>
            <w:proofErr w:type="spellEnd"/>
            <w:r w:rsidR="00F810D4">
              <w:t xml:space="preserve"> </w:t>
            </w:r>
            <w:proofErr w:type="spellStart"/>
            <w:r w:rsidR="00F810D4">
              <w:t>можливості</w:t>
            </w:r>
            <w:proofErr w:type="spellEnd"/>
            <w:r w:rsidR="00F810D4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0F4810" w:rsidRDefault="000F4810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0F4810" w:rsidRDefault="000F4810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0F4810" w:rsidRDefault="000F4810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0F4810" w:rsidRDefault="000F4810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4810" w:rsidRDefault="000F4810">
            <w:r w:rsidRPr="004E6AF0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0F4810" w:rsidRDefault="000F4810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0F4810" w:rsidRPr="00FD0A7D" w:rsidTr="000C3E77">
        <w:tc>
          <w:tcPr>
            <w:tcW w:w="3227" w:type="dxa"/>
          </w:tcPr>
          <w:p w:rsidR="000F4810" w:rsidRPr="006A391C" w:rsidRDefault="000F4810" w:rsidP="000B1F48">
            <w:pPr>
              <w:jc w:val="both"/>
              <w:rPr>
                <w:lang w:val="uk-UA"/>
              </w:rPr>
            </w:pP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14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B1F48">
              <w:t>П</w:t>
            </w:r>
            <w:proofErr w:type="gramEnd"/>
            <w:r w:rsidR="000B1F48">
              <w:t>ірогенні</w:t>
            </w:r>
            <w:proofErr w:type="spellEnd"/>
            <w:r w:rsidR="000B1F48">
              <w:t xml:space="preserve"> </w:t>
            </w:r>
            <w:proofErr w:type="spellStart"/>
            <w:r w:rsidR="000B1F48">
              <w:t>екологічні</w:t>
            </w:r>
            <w:proofErr w:type="spellEnd"/>
            <w:r w:rsidR="000B1F48">
              <w:t xml:space="preserve"> </w:t>
            </w:r>
            <w:proofErr w:type="spellStart"/>
            <w:r w:rsidR="000B1F48">
              <w:t>катастрофи</w:t>
            </w:r>
            <w:proofErr w:type="spellEnd"/>
            <w:r>
              <w:rPr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lang w:val="uk-UA"/>
              </w:rPr>
              <w:t xml:space="preserve"> 14. </w:t>
            </w:r>
            <w:proofErr w:type="spellStart"/>
            <w:r w:rsidR="00676CC0">
              <w:t>Основні</w:t>
            </w:r>
            <w:proofErr w:type="spellEnd"/>
            <w:r w:rsidR="00676CC0">
              <w:t xml:space="preserve"> </w:t>
            </w:r>
            <w:proofErr w:type="spellStart"/>
            <w:r w:rsidR="00676CC0">
              <w:t>принципи</w:t>
            </w:r>
            <w:proofErr w:type="spellEnd"/>
            <w:r w:rsidR="00676CC0">
              <w:t xml:space="preserve"> і </w:t>
            </w:r>
            <w:proofErr w:type="spellStart"/>
            <w:r w:rsidR="00676CC0">
              <w:t>способи</w:t>
            </w:r>
            <w:proofErr w:type="spellEnd"/>
            <w:r w:rsidR="00676CC0">
              <w:t xml:space="preserve"> </w:t>
            </w:r>
            <w:proofErr w:type="spellStart"/>
            <w:r w:rsidR="00676CC0">
              <w:t>очищення</w:t>
            </w:r>
            <w:proofErr w:type="spellEnd"/>
            <w:r w:rsidR="00676CC0">
              <w:t xml:space="preserve"> </w:t>
            </w:r>
            <w:proofErr w:type="gramStart"/>
            <w:r w:rsidR="00676CC0">
              <w:t>атмосферного</w:t>
            </w:r>
            <w:proofErr w:type="gramEnd"/>
            <w:r w:rsidR="00676CC0">
              <w:t xml:space="preserve"> </w:t>
            </w:r>
            <w:proofErr w:type="spellStart"/>
            <w:r w:rsidR="00676CC0">
              <w:t>повітря</w:t>
            </w:r>
            <w:proofErr w:type="spellEnd"/>
            <w:r w:rsidR="00676CC0">
              <w:t xml:space="preserve"> </w:t>
            </w:r>
            <w:proofErr w:type="spellStart"/>
            <w:r w:rsidR="00676CC0">
              <w:t>від</w:t>
            </w:r>
            <w:proofErr w:type="spellEnd"/>
            <w:r w:rsidR="00676CC0">
              <w:t xml:space="preserve"> </w:t>
            </w:r>
            <w:proofErr w:type="spellStart"/>
            <w:r w:rsidR="00676CC0">
              <w:t>шкідливих</w:t>
            </w:r>
            <w:proofErr w:type="spellEnd"/>
            <w:r w:rsidR="00676CC0">
              <w:t xml:space="preserve"> </w:t>
            </w:r>
            <w:proofErr w:type="spellStart"/>
            <w:r w:rsidR="00676CC0">
              <w:t>домішок</w:t>
            </w:r>
            <w:proofErr w:type="spellEnd"/>
          </w:p>
        </w:tc>
        <w:tc>
          <w:tcPr>
            <w:tcW w:w="992" w:type="dxa"/>
            <w:gridSpan w:val="2"/>
          </w:tcPr>
          <w:p w:rsidR="000F4810" w:rsidRDefault="000F4810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0F4810" w:rsidRDefault="000F4810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0F4810" w:rsidRDefault="000F4810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0F4810" w:rsidRDefault="000F4810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 xml:space="preserve">8 </w:t>
            </w:r>
            <w:r>
              <w:rPr>
                <w:szCs w:val="20"/>
                <w:lang w:val="uk-UA"/>
              </w:rPr>
              <w:t>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4810" w:rsidRDefault="000F4810">
            <w:r w:rsidRPr="004E6AF0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0F4810" w:rsidRDefault="000F4810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0F4810" w:rsidRPr="00FD0A7D" w:rsidTr="000C3E77">
        <w:tc>
          <w:tcPr>
            <w:tcW w:w="3227" w:type="dxa"/>
          </w:tcPr>
          <w:p w:rsidR="000F4810" w:rsidRPr="00676CC0" w:rsidRDefault="000F4810" w:rsidP="000B1F48">
            <w:pPr>
              <w:jc w:val="both"/>
              <w:rPr>
                <w:lang w:val="uk-UA"/>
              </w:rPr>
            </w:pP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Тема 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b/>
                <w:iCs/>
                <w:color w:val="000000"/>
                <w:szCs w:val="20"/>
                <w:shd w:val="clear" w:color="auto" w:fill="FFFFFF"/>
                <w:lang w:val="uk-UA"/>
              </w:rPr>
              <w:t>5</w:t>
            </w:r>
            <w:r w:rsidRPr="000C477E">
              <w:rPr>
                <w:b/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="00E96FB3">
              <w:t>Техногенні</w:t>
            </w:r>
            <w:proofErr w:type="spellEnd"/>
            <w:r w:rsidR="00E96FB3">
              <w:t xml:space="preserve"> </w:t>
            </w:r>
            <w:proofErr w:type="spellStart"/>
            <w:r w:rsidR="00E96FB3">
              <w:t>катастрофи</w:t>
            </w:r>
            <w:proofErr w:type="spellEnd"/>
            <w:r w:rsidR="00E96FB3">
              <w:t xml:space="preserve">, </w:t>
            </w:r>
            <w:proofErr w:type="spellStart"/>
            <w:proofErr w:type="gramStart"/>
            <w:r w:rsidR="00E96FB3">
              <w:t>пов’язан</w:t>
            </w:r>
            <w:proofErr w:type="gramEnd"/>
            <w:r w:rsidR="00E96FB3">
              <w:t>і</w:t>
            </w:r>
            <w:proofErr w:type="spellEnd"/>
            <w:r w:rsidR="00E96FB3">
              <w:t xml:space="preserve"> з </w:t>
            </w:r>
            <w:proofErr w:type="spellStart"/>
            <w:r w:rsidR="00E96FB3">
              <w:t>селективним</w:t>
            </w:r>
            <w:proofErr w:type="spellEnd"/>
            <w:r w:rsidR="00E96FB3">
              <w:t xml:space="preserve"> і </w:t>
            </w:r>
            <w:proofErr w:type="spellStart"/>
            <w:r w:rsidR="00E96FB3">
              <w:t>надлишковим</w:t>
            </w:r>
            <w:proofErr w:type="spellEnd"/>
            <w:r w:rsidR="00E96FB3">
              <w:t xml:space="preserve"> </w:t>
            </w:r>
            <w:proofErr w:type="spellStart"/>
            <w:r w:rsidR="00E96FB3">
              <w:t>накопиченням</w:t>
            </w:r>
            <w:proofErr w:type="spellEnd"/>
            <w:r w:rsidR="00E96FB3">
              <w:t xml:space="preserve"> </w:t>
            </w:r>
            <w:proofErr w:type="spellStart"/>
            <w:r w:rsidR="00E96FB3">
              <w:t>забруднюючих</w:t>
            </w:r>
            <w:proofErr w:type="spellEnd"/>
            <w:r w:rsidR="00E96FB3">
              <w:t xml:space="preserve"> </w:t>
            </w:r>
            <w:proofErr w:type="spellStart"/>
            <w:r w:rsidR="00E96FB3">
              <w:t>речовин</w:t>
            </w:r>
            <w:proofErr w:type="spellEnd"/>
            <w:r w:rsidR="00E96FB3">
              <w:t xml:space="preserve"> </w:t>
            </w:r>
            <w:proofErr w:type="spellStart"/>
            <w:r w:rsidR="00E96FB3">
              <w:t>живими</w:t>
            </w:r>
            <w:proofErr w:type="spellEnd"/>
            <w:r w:rsidR="00E96FB3">
              <w:t xml:space="preserve"> </w:t>
            </w:r>
            <w:proofErr w:type="spellStart"/>
            <w:r w:rsidR="00E96FB3">
              <w:t>організмами</w:t>
            </w:r>
            <w:proofErr w:type="spellEnd"/>
            <w:r>
              <w:rPr>
                <w:lang w:val="uk-UA"/>
              </w:rPr>
              <w:t xml:space="preserve">. </w:t>
            </w:r>
            <w:r w:rsidRPr="006A391C">
              <w:rPr>
                <w:b/>
                <w:lang w:val="uk-UA"/>
              </w:rPr>
              <w:t>Практичне заняття</w:t>
            </w:r>
            <w:r>
              <w:rPr>
                <w:b/>
                <w:lang w:val="uk-UA"/>
              </w:rPr>
              <w:t xml:space="preserve"> 15. </w:t>
            </w:r>
            <w:proofErr w:type="spellStart"/>
            <w:r w:rsidR="00676CC0">
              <w:t>Гігієнічне</w:t>
            </w:r>
            <w:proofErr w:type="spellEnd"/>
            <w:r w:rsidR="00676CC0">
              <w:t xml:space="preserve"> </w:t>
            </w:r>
            <w:proofErr w:type="spellStart"/>
            <w:r w:rsidR="00676CC0">
              <w:t>нормування</w:t>
            </w:r>
            <w:proofErr w:type="spellEnd"/>
            <w:r w:rsidR="00676CC0">
              <w:t xml:space="preserve"> </w:t>
            </w:r>
            <w:proofErr w:type="spellStart"/>
            <w:r w:rsidR="00676CC0">
              <w:t>параметрів</w:t>
            </w:r>
            <w:proofErr w:type="spellEnd"/>
            <w:r w:rsidR="00676CC0">
              <w:t xml:space="preserve"> ЕМП</w:t>
            </w:r>
            <w:r w:rsidR="00676CC0">
              <w:rPr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0F4810" w:rsidRDefault="000F4810">
            <w:r w:rsidRPr="00BC3F05">
              <w:rPr>
                <w:color w:val="000000" w:themeColor="text1"/>
                <w:szCs w:val="20"/>
                <w:lang w:val="uk-UA"/>
              </w:rPr>
              <w:t xml:space="preserve">Лекція, практичне заняття </w:t>
            </w:r>
          </w:p>
        </w:tc>
        <w:tc>
          <w:tcPr>
            <w:tcW w:w="992" w:type="dxa"/>
          </w:tcPr>
          <w:p w:rsidR="000F4810" w:rsidRDefault="000F4810">
            <w:r w:rsidRPr="00242ADE">
              <w:rPr>
                <w:iCs/>
                <w:szCs w:val="20"/>
                <w:shd w:val="clear" w:color="auto" w:fill="FFFFFF"/>
              </w:rPr>
              <w:t>[1</w:t>
            </w:r>
            <w:r w:rsidRPr="00242ADE">
              <w:rPr>
                <w:iCs/>
                <w:szCs w:val="20"/>
                <w:shd w:val="clear" w:color="auto" w:fill="FFFFFF"/>
                <w:lang w:val="uk-UA"/>
              </w:rPr>
              <w:t>-10</w:t>
            </w:r>
            <w:r w:rsidRPr="00242ADE">
              <w:rPr>
                <w:iCs/>
                <w:szCs w:val="20"/>
                <w:shd w:val="clear" w:color="auto" w:fill="FFFFFF"/>
              </w:rPr>
              <w:t xml:space="preserve">] </w:t>
            </w:r>
          </w:p>
        </w:tc>
        <w:tc>
          <w:tcPr>
            <w:tcW w:w="1560" w:type="dxa"/>
            <w:gridSpan w:val="2"/>
          </w:tcPr>
          <w:p w:rsidR="000F4810" w:rsidRDefault="000F4810" w:rsidP="00A12A84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 год./2 </w:t>
            </w:r>
            <w:proofErr w:type="spellStart"/>
            <w:r>
              <w:rPr>
                <w:szCs w:val="20"/>
                <w:lang w:val="uk-UA"/>
              </w:rPr>
              <w:t>год</w:t>
            </w:r>
            <w:proofErr w:type="spellEnd"/>
            <w:r>
              <w:rPr>
                <w:szCs w:val="20"/>
                <w:lang w:val="uk-UA"/>
              </w:rPr>
              <w:t>.,</w:t>
            </w:r>
          </w:p>
          <w:p w:rsidR="000F4810" w:rsidRDefault="000F4810" w:rsidP="002B67E5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Самостійна робота</w:t>
            </w:r>
            <w:r>
              <w:rPr>
                <w:szCs w:val="20"/>
              </w:rPr>
              <w:t xml:space="preserve">: </w:t>
            </w:r>
            <w:r w:rsidR="002B67E5">
              <w:rPr>
                <w:szCs w:val="20"/>
                <w:lang w:val="uk-UA"/>
              </w:rPr>
              <w:t>8</w:t>
            </w:r>
            <w:r>
              <w:rPr>
                <w:szCs w:val="20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4810" w:rsidRDefault="000F4810">
            <w:r w:rsidRPr="004E6AF0">
              <w:rPr>
                <w:szCs w:val="20"/>
                <w:lang w:val="uk-UA"/>
              </w:rPr>
              <w:t>Максимальна оцінка – 5 б</w:t>
            </w:r>
          </w:p>
        </w:tc>
        <w:tc>
          <w:tcPr>
            <w:tcW w:w="1418" w:type="dxa"/>
          </w:tcPr>
          <w:p w:rsidR="000F4810" w:rsidRDefault="000F4810">
            <w:r w:rsidRPr="0082351C">
              <w:rPr>
                <w:szCs w:val="20"/>
                <w:lang w:val="uk-UA"/>
              </w:rPr>
              <w:t xml:space="preserve">за розкладом </w:t>
            </w:r>
          </w:p>
        </w:tc>
      </w:tr>
      <w:tr w:rsidR="00122EC3" w:rsidRPr="00C67355" w:rsidTr="003C2F94">
        <w:tc>
          <w:tcPr>
            <w:tcW w:w="9606" w:type="dxa"/>
            <w:gridSpan w:val="9"/>
          </w:tcPr>
          <w:p w:rsidR="00122EC3" w:rsidRPr="00151BC4" w:rsidRDefault="00122EC3" w:rsidP="007B73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22EC3" w:rsidRPr="00C67355" w:rsidTr="003C2F94">
        <w:tc>
          <w:tcPr>
            <w:tcW w:w="3510" w:type="dxa"/>
            <w:gridSpan w:val="2"/>
          </w:tcPr>
          <w:p w:rsidR="00122EC3" w:rsidRPr="00151BC4" w:rsidRDefault="00122EC3" w:rsidP="007B735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96" w:type="dxa"/>
            <w:gridSpan w:val="7"/>
          </w:tcPr>
          <w:p w:rsidR="00122EC3" w:rsidRDefault="001115C9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  <w:r w:rsidR="00122EC3">
              <w:rPr>
                <w:lang w:val="uk-UA"/>
              </w:rPr>
              <w:t xml:space="preserve">: максимальна оцінка – 100 балів. </w:t>
            </w:r>
          </w:p>
          <w:p w:rsidR="00122EC3" w:rsidRDefault="00122EC3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Допуск– 50 балів. </w:t>
            </w:r>
          </w:p>
          <w:p w:rsidR="00122EC3" w:rsidRPr="00C67355" w:rsidRDefault="001115C9" w:rsidP="001115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Екзаменаційна</w:t>
            </w:r>
            <w:r w:rsidR="00122EC3">
              <w:rPr>
                <w:lang w:val="uk-UA"/>
              </w:rPr>
              <w:t xml:space="preserve"> робота – 50 балів </w:t>
            </w:r>
          </w:p>
        </w:tc>
      </w:tr>
      <w:tr w:rsidR="009E4D69" w:rsidRPr="00C67355" w:rsidTr="003C2F94">
        <w:tc>
          <w:tcPr>
            <w:tcW w:w="3510" w:type="dxa"/>
            <w:gridSpan w:val="2"/>
          </w:tcPr>
          <w:p w:rsidR="009E4D69" w:rsidRPr="00151BC4" w:rsidRDefault="009E4D69" w:rsidP="007B735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096" w:type="dxa"/>
            <w:gridSpan w:val="7"/>
          </w:tcPr>
          <w:p w:rsidR="009E4D69" w:rsidRDefault="009E4D69" w:rsidP="009E4D6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Презентаційна </w:t>
            </w:r>
            <w:r w:rsidR="00BF5924">
              <w:rPr>
                <w:sz w:val="22"/>
                <w:szCs w:val="22"/>
              </w:rPr>
              <w:t>робота (3</w:t>
            </w:r>
            <w:bookmarkStart w:id="0" w:name="_GoBack"/>
            <w:bookmarkEnd w:id="0"/>
            <w:r>
              <w:rPr>
                <w:sz w:val="22"/>
                <w:szCs w:val="22"/>
              </w:rPr>
              <w:t>0 балів до допуску).</w:t>
            </w:r>
          </w:p>
        </w:tc>
      </w:tr>
      <w:tr w:rsidR="00122EC3" w:rsidRPr="00C67355" w:rsidTr="003C2F94">
        <w:tc>
          <w:tcPr>
            <w:tcW w:w="3510" w:type="dxa"/>
            <w:gridSpan w:val="2"/>
          </w:tcPr>
          <w:p w:rsidR="00122EC3" w:rsidRPr="00151BC4" w:rsidRDefault="00122EC3" w:rsidP="007B735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96" w:type="dxa"/>
            <w:gridSpan w:val="7"/>
          </w:tcPr>
          <w:p w:rsidR="00122EC3" w:rsidRDefault="00122EC3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заняттях, усні доповіді</w:t>
            </w:r>
            <w:r w:rsidR="001115C9">
              <w:rPr>
                <w:lang w:val="uk-UA"/>
              </w:rPr>
              <w:t xml:space="preserve"> (у вигляді презентації)</w:t>
            </w:r>
            <w:r>
              <w:rPr>
                <w:lang w:val="uk-UA"/>
              </w:rPr>
              <w:t>.</w:t>
            </w:r>
          </w:p>
          <w:p w:rsidR="00122EC3" w:rsidRPr="00C67355" w:rsidRDefault="00122EC3" w:rsidP="007B73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Відвідування більше 50% лекційних занять</w:t>
            </w:r>
          </w:p>
        </w:tc>
      </w:tr>
      <w:tr w:rsidR="00122EC3" w:rsidRPr="00C67355" w:rsidTr="003C2F94">
        <w:tc>
          <w:tcPr>
            <w:tcW w:w="9606" w:type="dxa"/>
            <w:gridSpan w:val="9"/>
          </w:tcPr>
          <w:p w:rsidR="00122EC3" w:rsidRPr="00483A45" w:rsidRDefault="00122EC3" w:rsidP="007B735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22EC3" w:rsidRPr="00CF7392" w:rsidTr="003C2F94">
        <w:tc>
          <w:tcPr>
            <w:tcW w:w="9606" w:type="dxa"/>
            <w:gridSpan w:val="9"/>
          </w:tcPr>
          <w:p w:rsidR="00122EC3" w:rsidRDefault="00122EC3" w:rsidP="007B735A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</w:t>
            </w:r>
            <w:r w:rsidRPr="001259B1">
              <w:rPr>
                <w:lang w:val="uk-UA"/>
              </w:rPr>
              <w:t>удент повинен вільно володіти матеріалом.</w:t>
            </w:r>
          </w:p>
          <w:p w:rsidR="00122EC3" w:rsidRDefault="00122EC3" w:rsidP="007B735A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1259B1">
              <w:rPr>
                <w:lang w:val="uk-UA"/>
              </w:rPr>
              <w:t>Лекційні заняття не відпрацьовуються, але знання лекційного матеріалу обов’язкове.</w:t>
            </w:r>
          </w:p>
          <w:p w:rsidR="00122EC3" w:rsidRPr="001259B1" w:rsidRDefault="00122EC3" w:rsidP="00A80E10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1259B1">
              <w:rPr>
                <w:lang w:val="uk-UA"/>
              </w:rPr>
              <w:t xml:space="preserve">Обов’язковим для отримання </w:t>
            </w:r>
            <w:r w:rsidR="00A80E10">
              <w:rPr>
                <w:lang w:val="uk-UA"/>
              </w:rPr>
              <w:t>екзамену</w:t>
            </w:r>
            <w:r>
              <w:rPr>
                <w:lang w:val="uk-UA"/>
              </w:rPr>
              <w:t xml:space="preserve"> є</w:t>
            </w:r>
            <w:r w:rsidRPr="001259B1">
              <w:rPr>
                <w:lang w:val="uk-UA"/>
              </w:rPr>
              <w:t xml:space="preserve"> відвідування більш</w:t>
            </w:r>
            <w:r>
              <w:rPr>
                <w:lang w:val="uk-UA"/>
              </w:rPr>
              <w:t>е 50% занять, підготовка усних доповідей</w:t>
            </w:r>
            <w:r w:rsidRPr="001259B1">
              <w:rPr>
                <w:lang w:val="uk-UA"/>
              </w:rPr>
              <w:t xml:space="preserve">, а також виконання самостійної роботи. </w:t>
            </w:r>
          </w:p>
        </w:tc>
      </w:tr>
      <w:tr w:rsidR="00122EC3" w:rsidRPr="00C67355" w:rsidTr="003C2F94">
        <w:tc>
          <w:tcPr>
            <w:tcW w:w="9606" w:type="dxa"/>
            <w:gridSpan w:val="9"/>
          </w:tcPr>
          <w:p w:rsidR="00122EC3" w:rsidRPr="00151BC4" w:rsidRDefault="00122EC3" w:rsidP="007B73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22EC3" w:rsidRPr="005A727E" w:rsidTr="003C2F94">
        <w:tc>
          <w:tcPr>
            <w:tcW w:w="9606" w:type="dxa"/>
            <w:gridSpan w:val="9"/>
          </w:tcPr>
          <w:p w:rsidR="006E1AF9" w:rsidRDefault="00122EC3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6E1AF9">
              <w:t xml:space="preserve">Адаменко О.М., </w:t>
            </w:r>
            <w:proofErr w:type="spellStart"/>
            <w:r w:rsidR="006E1AF9">
              <w:t>Рудько</w:t>
            </w:r>
            <w:proofErr w:type="spellEnd"/>
            <w:r w:rsidR="006E1AF9">
              <w:t xml:space="preserve"> Г.И. Основы экологической геологии. - К., 1995.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1AF9">
              <w:t xml:space="preserve">. Васюкова, Г.Т. </w:t>
            </w:r>
            <w:proofErr w:type="spellStart"/>
            <w:r w:rsidR="006E1AF9">
              <w:t>Екологія</w:t>
            </w:r>
            <w:proofErr w:type="spellEnd"/>
            <w:r w:rsidR="006E1AF9">
              <w:t xml:space="preserve">: </w:t>
            </w:r>
            <w:proofErr w:type="spellStart"/>
            <w:proofErr w:type="gramStart"/>
            <w:r w:rsidR="006E1AF9">
              <w:t>п</w:t>
            </w:r>
            <w:proofErr w:type="gramEnd"/>
            <w:r w:rsidR="006E1AF9">
              <w:t>ідручник</w:t>
            </w:r>
            <w:proofErr w:type="spellEnd"/>
            <w:r w:rsidR="006E1AF9">
              <w:t xml:space="preserve"> / Г. Т. Васюкова, О. І. Грошева. - К.: Кондор, 2009. - 524 с.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1AF9">
              <w:t xml:space="preserve">. </w:t>
            </w:r>
            <w:proofErr w:type="spellStart"/>
            <w:r w:rsidR="006E1AF9">
              <w:t>Добровольський</w:t>
            </w:r>
            <w:proofErr w:type="spellEnd"/>
            <w:r w:rsidR="006E1AF9">
              <w:t xml:space="preserve"> В.В. </w:t>
            </w:r>
            <w:proofErr w:type="spellStart"/>
            <w:r w:rsidR="006E1AF9">
              <w:t>Екологічні</w:t>
            </w:r>
            <w:proofErr w:type="spellEnd"/>
            <w:r w:rsidR="006E1AF9">
              <w:t xml:space="preserve"> </w:t>
            </w:r>
            <w:proofErr w:type="spellStart"/>
            <w:r w:rsidR="006E1AF9">
              <w:t>знання</w:t>
            </w:r>
            <w:proofErr w:type="spellEnd"/>
            <w:r w:rsidR="006E1AF9">
              <w:t xml:space="preserve">: </w:t>
            </w:r>
            <w:proofErr w:type="spellStart"/>
            <w:r w:rsidR="006E1AF9">
              <w:t>навч</w:t>
            </w:r>
            <w:proofErr w:type="spellEnd"/>
            <w:r w:rsidR="006E1AF9">
              <w:t xml:space="preserve">. </w:t>
            </w:r>
            <w:proofErr w:type="spellStart"/>
            <w:proofErr w:type="gramStart"/>
            <w:r w:rsidR="006E1AF9">
              <w:t>пос</w:t>
            </w:r>
            <w:proofErr w:type="gramEnd"/>
            <w:r w:rsidR="006E1AF9">
              <w:t>іб</w:t>
            </w:r>
            <w:proofErr w:type="spellEnd"/>
            <w:r w:rsidR="006E1AF9">
              <w:t xml:space="preserve">. К. : Профессионал, 2005. - 304 с.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1AF9">
              <w:t xml:space="preserve">. </w:t>
            </w:r>
            <w:proofErr w:type="spellStart"/>
            <w:r w:rsidR="006E1AF9">
              <w:t>Екологічна</w:t>
            </w:r>
            <w:proofErr w:type="spellEnd"/>
            <w:r w:rsidR="006E1AF9">
              <w:t xml:space="preserve"> </w:t>
            </w:r>
            <w:proofErr w:type="spellStart"/>
            <w:r w:rsidR="006E1AF9">
              <w:t>геологія</w:t>
            </w:r>
            <w:proofErr w:type="spellEnd"/>
            <w:r w:rsidR="006E1AF9">
              <w:t xml:space="preserve">. </w:t>
            </w:r>
            <w:proofErr w:type="spellStart"/>
            <w:r w:rsidR="006E1AF9">
              <w:t>Підручник</w:t>
            </w:r>
            <w:proofErr w:type="spellEnd"/>
            <w:proofErr w:type="gramStart"/>
            <w:r w:rsidR="006E1AF9">
              <w:t xml:space="preserve"> \ З</w:t>
            </w:r>
            <w:proofErr w:type="gramEnd"/>
            <w:r w:rsidR="006E1AF9">
              <w:t xml:space="preserve">а ред. </w:t>
            </w:r>
            <w:proofErr w:type="spellStart"/>
            <w:r w:rsidR="006E1AF9">
              <w:t>Коржнева</w:t>
            </w:r>
            <w:proofErr w:type="spellEnd"/>
            <w:r w:rsidR="006E1AF9">
              <w:t xml:space="preserve"> М.М. - К.: ВПЦ „</w:t>
            </w:r>
            <w:proofErr w:type="spellStart"/>
            <w:r w:rsidR="006E1AF9">
              <w:t>Київський</w:t>
            </w:r>
            <w:proofErr w:type="spellEnd"/>
            <w:r w:rsidR="006E1AF9">
              <w:t xml:space="preserve"> </w:t>
            </w:r>
            <w:proofErr w:type="spellStart"/>
            <w:r w:rsidR="006E1AF9">
              <w:t>університет</w:t>
            </w:r>
            <w:proofErr w:type="spellEnd"/>
            <w:r w:rsidR="006E1AF9">
              <w:t xml:space="preserve">. - 2005. - 250 с.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E1AF9" w:rsidRPr="00705A08">
              <w:rPr>
                <w:lang w:val="uk-UA"/>
              </w:rPr>
              <w:t xml:space="preserve">. </w:t>
            </w:r>
            <w:proofErr w:type="spellStart"/>
            <w:r w:rsidR="006E1AF9" w:rsidRPr="00705A08">
              <w:rPr>
                <w:lang w:val="uk-UA"/>
              </w:rPr>
              <w:t>Коржнев</w:t>
            </w:r>
            <w:proofErr w:type="spellEnd"/>
            <w:r w:rsidR="006E1AF9" w:rsidRPr="00705A08">
              <w:rPr>
                <w:lang w:val="uk-UA"/>
              </w:rPr>
              <w:t xml:space="preserve"> </w:t>
            </w:r>
            <w:r w:rsidR="006E1AF9">
              <w:t>MM</w:t>
            </w:r>
            <w:r w:rsidR="006E1AF9" w:rsidRPr="00705A08">
              <w:rPr>
                <w:lang w:val="uk-UA"/>
              </w:rPr>
              <w:t xml:space="preserve">., Міщенко ВС, </w:t>
            </w:r>
            <w:proofErr w:type="spellStart"/>
            <w:r w:rsidR="006E1AF9" w:rsidRPr="00705A08">
              <w:rPr>
                <w:lang w:val="uk-UA"/>
              </w:rPr>
              <w:t>Шестопалов</w:t>
            </w:r>
            <w:proofErr w:type="spellEnd"/>
            <w:r w:rsidR="006E1AF9" w:rsidRPr="00705A08">
              <w:rPr>
                <w:lang w:val="uk-UA"/>
              </w:rPr>
              <w:t xml:space="preserve"> В.М., Яковлєв Є.О. Концептуальні основи поліпшення стану довкілля </w:t>
            </w:r>
            <w:proofErr w:type="spellStart"/>
            <w:r w:rsidR="006E1AF9" w:rsidRPr="00705A08">
              <w:rPr>
                <w:lang w:val="uk-UA"/>
              </w:rPr>
              <w:t>гірничовидобувних</w:t>
            </w:r>
            <w:proofErr w:type="spellEnd"/>
            <w:r w:rsidR="006E1AF9" w:rsidRPr="00705A08">
              <w:rPr>
                <w:lang w:val="uk-UA"/>
              </w:rPr>
              <w:t xml:space="preserve"> регіонів України. - Київ: РВПС України. - 2000. - 75 с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E1AF9" w:rsidRPr="00705A08">
              <w:rPr>
                <w:lang w:val="uk-UA"/>
              </w:rPr>
              <w:t xml:space="preserve">. </w:t>
            </w:r>
            <w:r w:rsidR="006E1AF9">
              <w:t xml:space="preserve">Малахов ІМ. </w:t>
            </w:r>
            <w:proofErr w:type="spellStart"/>
            <w:r w:rsidR="006E1AF9">
              <w:t>Техногенез</w:t>
            </w:r>
            <w:proofErr w:type="spellEnd"/>
            <w:r w:rsidR="006E1AF9">
              <w:t xml:space="preserve"> у </w:t>
            </w:r>
            <w:proofErr w:type="spellStart"/>
            <w:r w:rsidR="006E1AF9">
              <w:t>геологічному</w:t>
            </w:r>
            <w:proofErr w:type="spellEnd"/>
            <w:r w:rsidR="006E1AF9">
              <w:t xml:space="preserve"> </w:t>
            </w:r>
            <w:proofErr w:type="spellStart"/>
            <w:r w:rsidR="006E1AF9">
              <w:t>середовищі</w:t>
            </w:r>
            <w:proofErr w:type="spellEnd"/>
            <w:r w:rsidR="006E1AF9">
              <w:t xml:space="preserve">. - </w:t>
            </w:r>
            <w:proofErr w:type="spellStart"/>
            <w:r w:rsidR="006E1AF9">
              <w:t>Кривий</w:t>
            </w:r>
            <w:proofErr w:type="spellEnd"/>
            <w:r w:rsidR="006E1AF9">
              <w:t xml:space="preserve"> </w:t>
            </w:r>
            <w:proofErr w:type="spellStart"/>
            <w:proofErr w:type="gramStart"/>
            <w:r w:rsidR="006E1AF9">
              <w:t>Р</w:t>
            </w:r>
            <w:proofErr w:type="gramEnd"/>
            <w:r w:rsidR="006E1AF9">
              <w:t>іг</w:t>
            </w:r>
            <w:proofErr w:type="spellEnd"/>
            <w:r w:rsidR="006E1AF9">
              <w:t xml:space="preserve">: ОКТАНТ-ПРИНТ, 2003. - 252 с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E1AF9" w:rsidRPr="00705A08">
              <w:rPr>
                <w:lang w:val="uk-UA"/>
              </w:rPr>
              <w:t xml:space="preserve">. </w:t>
            </w:r>
            <w:proofErr w:type="spellStart"/>
            <w:r w:rsidR="006E1AF9" w:rsidRPr="00705A08">
              <w:rPr>
                <w:lang w:val="uk-UA"/>
              </w:rPr>
              <w:t>Рудько</w:t>
            </w:r>
            <w:proofErr w:type="spellEnd"/>
            <w:r w:rsidR="006E1AF9" w:rsidRPr="00705A08">
              <w:rPr>
                <w:lang w:val="uk-UA"/>
              </w:rPr>
              <w:t xml:space="preserve"> Г.И., Адаменко О.М. Екологічний моніторинг геологічного середовища. - Львів: ВЦ ЛНУ ім. </w:t>
            </w:r>
            <w:proofErr w:type="spellStart"/>
            <w:r w:rsidR="006E1AF9">
              <w:t>І.Франка</w:t>
            </w:r>
            <w:proofErr w:type="spellEnd"/>
            <w:r w:rsidR="006E1AF9">
              <w:t xml:space="preserve">, 2001. - 260 </w:t>
            </w:r>
            <w:proofErr w:type="gramStart"/>
            <w:r w:rsidR="006E1AF9">
              <w:t>с</w:t>
            </w:r>
            <w:proofErr w:type="gramEnd"/>
            <w:r w:rsidR="006E1AF9">
              <w:t xml:space="preserve">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6E1AF9">
              <w:t>.</w:t>
            </w:r>
            <w:r w:rsidR="006E1AF9">
              <w:rPr>
                <w:lang w:val="uk-UA"/>
              </w:rPr>
              <w:t xml:space="preserve"> </w:t>
            </w:r>
            <w:proofErr w:type="spellStart"/>
            <w:r w:rsidR="006E1AF9">
              <w:t>Рудько</w:t>
            </w:r>
            <w:proofErr w:type="spellEnd"/>
            <w:r w:rsidR="006E1AF9">
              <w:t xml:space="preserve"> Г.І. </w:t>
            </w:r>
            <w:proofErr w:type="spellStart"/>
            <w:r w:rsidR="006E1AF9">
              <w:t>Техногенна</w:t>
            </w:r>
            <w:proofErr w:type="spellEnd"/>
            <w:r w:rsidR="006E1AF9">
              <w:t xml:space="preserve"> </w:t>
            </w:r>
            <w:proofErr w:type="spellStart"/>
            <w:r w:rsidR="006E1AF9">
              <w:t>екологічна</w:t>
            </w:r>
            <w:proofErr w:type="spellEnd"/>
            <w:r w:rsidR="006E1AF9">
              <w:t xml:space="preserve"> </w:t>
            </w:r>
            <w:proofErr w:type="spellStart"/>
            <w:r w:rsidR="006E1AF9">
              <w:t>безпека</w:t>
            </w:r>
            <w:proofErr w:type="spellEnd"/>
            <w:r w:rsidR="006E1AF9">
              <w:t xml:space="preserve"> </w:t>
            </w:r>
            <w:proofErr w:type="spellStart"/>
            <w:r w:rsidR="006E1AF9">
              <w:t>геологічного</w:t>
            </w:r>
            <w:proofErr w:type="spellEnd"/>
            <w:r w:rsidR="006E1AF9">
              <w:t xml:space="preserve"> </w:t>
            </w:r>
            <w:proofErr w:type="spellStart"/>
            <w:r w:rsidR="006E1AF9">
              <w:t>середовища</w:t>
            </w:r>
            <w:proofErr w:type="spellEnd"/>
            <w:r w:rsidR="006E1AF9">
              <w:t xml:space="preserve">. - </w:t>
            </w:r>
            <w:proofErr w:type="spellStart"/>
            <w:r w:rsidR="006E1AF9">
              <w:t>Львів</w:t>
            </w:r>
            <w:proofErr w:type="spellEnd"/>
            <w:r w:rsidR="006E1AF9">
              <w:t xml:space="preserve">: ВЦ ЛНУ </w:t>
            </w:r>
            <w:proofErr w:type="spellStart"/>
            <w:r w:rsidR="006E1AF9">
              <w:t>ім</w:t>
            </w:r>
            <w:proofErr w:type="spellEnd"/>
            <w:r w:rsidR="006E1AF9">
              <w:t xml:space="preserve">. </w:t>
            </w:r>
            <w:proofErr w:type="spellStart"/>
            <w:r w:rsidR="006E1AF9">
              <w:t>І.Франка</w:t>
            </w:r>
            <w:proofErr w:type="spellEnd"/>
            <w:r w:rsidR="006E1AF9">
              <w:t xml:space="preserve">, 2001. - 359 </w:t>
            </w:r>
            <w:proofErr w:type="gramStart"/>
            <w:r w:rsidR="006E1AF9">
              <w:t>с</w:t>
            </w:r>
            <w:proofErr w:type="gramEnd"/>
            <w:r w:rsidR="006E1AF9">
              <w:t xml:space="preserve"> </w:t>
            </w:r>
          </w:p>
          <w:p w:rsidR="006E1AF9" w:rsidRDefault="002D4F85" w:rsidP="00534CE0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E1AF9">
              <w:t>.</w:t>
            </w:r>
            <w:r w:rsidR="006E1AF9">
              <w:rPr>
                <w:lang w:val="uk-UA"/>
              </w:rPr>
              <w:t xml:space="preserve"> </w:t>
            </w:r>
            <w:r w:rsidR="006E1AF9">
              <w:t xml:space="preserve">Трофимов В.Т., </w:t>
            </w:r>
            <w:proofErr w:type="spellStart"/>
            <w:r w:rsidR="006E1AF9">
              <w:t>Зилинг</w:t>
            </w:r>
            <w:proofErr w:type="spellEnd"/>
            <w:r w:rsidR="006E1AF9">
              <w:t xml:space="preserve"> Д.Г. Экологическая геология. Учебник. - М.: ЗАО «</w:t>
            </w:r>
            <w:proofErr w:type="spellStart"/>
            <w:r w:rsidR="006E1AF9">
              <w:t>Геоинформмарк</w:t>
            </w:r>
            <w:proofErr w:type="spellEnd"/>
            <w:r w:rsidR="006E1AF9">
              <w:t xml:space="preserve">», 2002. -415 с. </w:t>
            </w:r>
          </w:p>
          <w:p w:rsidR="00122EC3" w:rsidRPr="00122EC3" w:rsidRDefault="006E1AF9" w:rsidP="00534CE0">
            <w:pPr>
              <w:shd w:val="clear" w:color="auto" w:fill="FFFFFF"/>
              <w:ind w:firstLine="284"/>
              <w:jc w:val="both"/>
            </w:pPr>
            <w:r>
              <w:t>1</w:t>
            </w:r>
            <w:r w:rsidR="002D4F85">
              <w:rPr>
                <w:lang w:val="uk-UA"/>
              </w:rPr>
              <w:t>0</w:t>
            </w:r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Шнюков</w:t>
            </w:r>
            <w:proofErr w:type="spellEnd"/>
            <w:r>
              <w:t xml:space="preserve"> Е.Ф., Шестопалов В.М. Яковлев Е.А. и др. Экологическая геология Украины. Справочное пособие. - К: </w:t>
            </w:r>
            <w:proofErr w:type="spellStart"/>
            <w:r>
              <w:t>Наукова</w:t>
            </w:r>
            <w:proofErr w:type="spellEnd"/>
            <w:r>
              <w:t xml:space="preserve"> думка, 1993. - 407 с. </w:t>
            </w: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E64379" w:rsidRDefault="00E64379" w:rsidP="0049547A">
      <w:pPr>
        <w:ind w:firstLine="708"/>
        <w:jc w:val="center"/>
        <w:rPr>
          <w:b/>
          <w:sz w:val="28"/>
          <w:szCs w:val="28"/>
          <w:lang w:val="uk-UA"/>
        </w:rPr>
      </w:pPr>
    </w:p>
    <w:p w:rsidR="00395013" w:rsidRPr="00C91189" w:rsidRDefault="00D74B80" w:rsidP="0049547A">
      <w:pPr>
        <w:ind w:firstLine="708"/>
        <w:jc w:val="center"/>
        <w:rPr>
          <w:b/>
          <w:lang w:val="uk-UA"/>
        </w:rPr>
      </w:pPr>
      <w:r w:rsidRPr="00C91189">
        <w:rPr>
          <w:b/>
          <w:lang w:val="uk-UA"/>
        </w:rPr>
        <w:t>В</w:t>
      </w:r>
      <w:r w:rsidR="00335A19" w:rsidRPr="00C91189">
        <w:rPr>
          <w:b/>
          <w:lang w:val="uk-UA"/>
        </w:rPr>
        <w:t>икладач</w:t>
      </w:r>
      <w:r w:rsidR="0049547A" w:rsidRPr="00C91189">
        <w:rPr>
          <w:b/>
          <w:lang w:val="uk-UA"/>
        </w:rPr>
        <w:t xml:space="preserve"> </w:t>
      </w:r>
      <w:r w:rsidRPr="00C91189">
        <w:rPr>
          <w:b/>
          <w:lang w:val="uk-UA"/>
        </w:rPr>
        <w:t>________________</w:t>
      </w:r>
      <w:r w:rsidR="00884FC3" w:rsidRPr="00C91189">
        <w:rPr>
          <w:b/>
          <w:lang w:val="uk-UA"/>
        </w:rPr>
        <w:t xml:space="preserve"> </w:t>
      </w:r>
      <w:r w:rsidR="002D4F85" w:rsidRPr="00C91189">
        <w:rPr>
          <w:b/>
          <w:lang w:val="uk-UA"/>
        </w:rPr>
        <w:t xml:space="preserve">М.Б. </w:t>
      </w:r>
      <w:proofErr w:type="spellStart"/>
      <w:r w:rsidR="002D4F85" w:rsidRPr="00C91189">
        <w:rPr>
          <w:b/>
          <w:lang w:val="uk-UA"/>
        </w:rPr>
        <w:t>Складанюк</w:t>
      </w:r>
      <w:proofErr w:type="spellEnd"/>
    </w:p>
    <w:p w:rsidR="00B43504" w:rsidRDefault="00B43504" w:rsidP="0049547A">
      <w:pPr>
        <w:ind w:firstLine="708"/>
        <w:jc w:val="center"/>
        <w:rPr>
          <w:b/>
          <w:sz w:val="28"/>
          <w:szCs w:val="28"/>
          <w:lang w:val="uk-UA"/>
        </w:rPr>
      </w:pPr>
    </w:p>
    <w:sectPr w:rsidR="00B43504" w:rsidSect="004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EE7628"/>
    <w:multiLevelType w:val="hybridMultilevel"/>
    <w:tmpl w:val="8E722C26"/>
    <w:lvl w:ilvl="0" w:tplc="A3FA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42142"/>
    <w:multiLevelType w:val="hybridMultilevel"/>
    <w:tmpl w:val="5F5229E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343841"/>
    <w:multiLevelType w:val="hybridMultilevel"/>
    <w:tmpl w:val="1472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D1DA7"/>
    <w:multiLevelType w:val="hybridMultilevel"/>
    <w:tmpl w:val="CD4C8D94"/>
    <w:lvl w:ilvl="0" w:tplc="4D5426C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0C7F"/>
    <w:multiLevelType w:val="hybridMultilevel"/>
    <w:tmpl w:val="3216E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1EA3"/>
    <w:multiLevelType w:val="hybridMultilevel"/>
    <w:tmpl w:val="F678FE58"/>
    <w:lvl w:ilvl="0" w:tplc="6E30B6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F79A5"/>
    <w:multiLevelType w:val="hybridMultilevel"/>
    <w:tmpl w:val="E50A4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875473"/>
    <w:multiLevelType w:val="hybridMultilevel"/>
    <w:tmpl w:val="E886DB86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54E4B"/>
    <w:multiLevelType w:val="hybridMultilevel"/>
    <w:tmpl w:val="CF5237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C650C7"/>
    <w:multiLevelType w:val="hybridMultilevel"/>
    <w:tmpl w:val="504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186"/>
    <w:multiLevelType w:val="hybridMultilevel"/>
    <w:tmpl w:val="FA96D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90C03"/>
    <w:multiLevelType w:val="hybridMultilevel"/>
    <w:tmpl w:val="1C0C3B7A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46622"/>
    <w:multiLevelType w:val="hybridMultilevel"/>
    <w:tmpl w:val="F9664D3E"/>
    <w:lvl w:ilvl="0" w:tplc="6E30B6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812E8"/>
    <w:multiLevelType w:val="hybridMultilevel"/>
    <w:tmpl w:val="06AC4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7"/>
  </w:num>
  <w:num w:numId="14">
    <w:abstractNumId w:val="6"/>
  </w:num>
  <w:num w:numId="15">
    <w:abstractNumId w:val="15"/>
  </w:num>
  <w:num w:numId="16">
    <w:abstractNumId w:val="17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D0"/>
    <w:rsid w:val="000110F4"/>
    <w:rsid w:val="00022042"/>
    <w:rsid w:val="00037841"/>
    <w:rsid w:val="000445AB"/>
    <w:rsid w:val="00057A90"/>
    <w:rsid w:val="00072283"/>
    <w:rsid w:val="000B1F48"/>
    <w:rsid w:val="000C3E77"/>
    <w:rsid w:val="000C46E3"/>
    <w:rsid w:val="000C5EDA"/>
    <w:rsid w:val="000D3A49"/>
    <w:rsid w:val="000F435C"/>
    <w:rsid w:val="000F4810"/>
    <w:rsid w:val="001039A3"/>
    <w:rsid w:val="001115C9"/>
    <w:rsid w:val="00122EC3"/>
    <w:rsid w:val="001259B1"/>
    <w:rsid w:val="00127633"/>
    <w:rsid w:val="0014759F"/>
    <w:rsid w:val="00151BC4"/>
    <w:rsid w:val="001604FF"/>
    <w:rsid w:val="00162868"/>
    <w:rsid w:val="001701C8"/>
    <w:rsid w:val="00193CEB"/>
    <w:rsid w:val="001A7EB8"/>
    <w:rsid w:val="001B1DB1"/>
    <w:rsid w:val="001E1F6E"/>
    <w:rsid w:val="001E5848"/>
    <w:rsid w:val="00204B38"/>
    <w:rsid w:val="00212BA2"/>
    <w:rsid w:val="0022744D"/>
    <w:rsid w:val="00237DE1"/>
    <w:rsid w:val="00254871"/>
    <w:rsid w:val="00272DF0"/>
    <w:rsid w:val="0028231C"/>
    <w:rsid w:val="002A1272"/>
    <w:rsid w:val="002B4D5C"/>
    <w:rsid w:val="002B67E5"/>
    <w:rsid w:val="002B6D20"/>
    <w:rsid w:val="002C0F43"/>
    <w:rsid w:val="002C2330"/>
    <w:rsid w:val="002C47A0"/>
    <w:rsid w:val="002D4F85"/>
    <w:rsid w:val="002E43AE"/>
    <w:rsid w:val="002F1AA9"/>
    <w:rsid w:val="002F7D33"/>
    <w:rsid w:val="00303C37"/>
    <w:rsid w:val="003161A9"/>
    <w:rsid w:val="003227EA"/>
    <w:rsid w:val="0032658C"/>
    <w:rsid w:val="003312F3"/>
    <w:rsid w:val="00335A19"/>
    <w:rsid w:val="00353465"/>
    <w:rsid w:val="00363D58"/>
    <w:rsid w:val="00373614"/>
    <w:rsid w:val="00383258"/>
    <w:rsid w:val="00384EB5"/>
    <w:rsid w:val="00395013"/>
    <w:rsid w:val="00396C8A"/>
    <w:rsid w:val="003A0BD8"/>
    <w:rsid w:val="003A436B"/>
    <w:rsid w:val="003C2F94"/>
    <w:rsid w:val="003F1CDF"/>
    <w:rsid w:val="003F7A7F"/>
    <w:rsid w:val="0041676B"/>
    <w:rsid w:val="00437FBB"/>
    <w:rsid w:val="0045270B"/>
    <w:rsid w:val="00483A45"/>
    <w:rsid w:val="0049547A"/>
    <w:rsid w:val="00496DE5"/>
    <w:rsid w:val="004A0BE0"/>
    <w:rsid w:val="004B0484"/>
    <w:rsid w:val="004B79F0"/>
    <w:rsid w:val="004D1DF6"/>
    <w:rsid w:val="004D24C8"/>
    <w:rsid w:val="004F7AFF"/>
    <w:rsid w:val="0050044C"/>
    <w:rsid w:val="005156C0"/>
    <w:rsid w:val="00534CE0"/>
    <w:rsid w:val="005352E4"/>
    <w:rsid w:val="005512A5"/>
    <w:rsid w:val="00551DCF"/>
    <w:rsid w:val="00555FCD"/>
    <w:rsid w:val="005805FB"/>
    <w:rsid w:val="00594AD3"/>
    <w:rsid w:val="005A727E"/>
    <w:rsid w:val="005D7DA9"/>
    <w:rsid w:val="005D7E0C"/>
    <w:rsid w:val="005E2704"/>
    <w:rsid w:val="0060383D"/>
    <w:rsid w:val="00625C35"/>
    <w:rsid w:val="00654CF9"/>
    <w:rsid w:val="00673A03"/>
    <w:rsid w:val="00676CC0"/>
    <w:rsid w:val="006918DA"/>
    <w:rsid w:val="006918F6"/>
    <w:rsid w:val="00697017"/>
    <w:rsid w:val="006A14B2"/>
    <w:rsid w:val="006A391C"/>
    <w:rsid w:val="006B5781"/>
    <w:rsid w:val="006D536E"/>
    <w:rsid w:val="006E1AF9"/>
    <w:rsid w:val="006F4F5F"/>
    <w:rsid w:val="0071149B"/>
    <w:rsid w:val="0077615A"/>
    <w:rsid w:val="00784AB3"/>
    <w:rsid w:val="0079003E"/>
    <w:rsid w:val="00790FF1"/>
    <w:rsid w:val="007B735A"/>
    <w:rsid w:val="007C558D"/>
    <w:rsid w:val="007E2C1A"/>
    <w:rsid w:val="007E75CE"/>
    <w:rsid w:val="00820DDB"/>
    <w:rsid w:val="00821E36"/>
    <w:rsid w:val="00825D8C"/>
    <w:rsid w:val="0083527E"/>
    <w:rsid w:val="00882AD7"/>
    <w:rsid w:val="00884FC3"/>
    <w:rsid w:val="008A2963"/>
    <w:rsid w:val="008C4CE1"/>
    <w:rsid w:val="0090243E"/>
    <w:rsid w:val="00916C8F"/>
    <w:rsid w:val="00924746"/>
    <w:rsid w:val="00936CD4"/>
    <w:rsid w:val="009506C9"/>
    <w:rsid w:val="0095499A"/>
    <w:rsid w:val="009721FF"/>
    <w:rsid w:val="009A2779"/>
    <w:rsid w:val="009C2C9E"/>
    <w:rsid w:val="009D1879"/>
    <w:rsid w:val="009E2A22"/>
    <w:rsid w:val="009E4C43"/>
    <w:rsid w:val="009E4D69"/>
    <w:rsid w:val="00A12A84"/>
    <w:rsid w:val="00A14A72"/>
    <w:rsid w:val="00A14E07"/>
    <w:rsid w:val="00A46E96"/>
    <w:rsid w:val="00A60B74"/>
    <w:rsid w:val="00A80E10"/>
    <w:rsid w:val="00AB324B"/>
    <w:rsid w:val="00AB7E26"/>
    <w:rsid w:val="00AC76DC"/>
    <w:rsid w:val="00AD2EC2"/>
    <w:rsid w:val="00AF1165"/>
    <w:rsid w:val="00AF3560"/>
    <w:rsid w:val="00B10A22"/>
    <w:rsid w:val="00B1600D"/>
    <w:rsid w:val="00B17B25"/>
    <w:rsid w:val="00B33B2C"/>
    <w:rsid w:val="00B43504"/>
    <w:rsid w:val="00B57C8D"/>
    <w:rsid w:val="00B60FD7"/>
    <w:rsid w:val="00B62706"/>
    <w:rsid w:val="00B93336"/>
    <w:rsid w:val="00BC32A7"/>
    <w:rsid w:val="00BC54B3"/>
    <w:rsid w:val="00BD2680"/>
    <w:rsid w:val="00BD3558"/>
    <w:rsid w:val="00BE3527"/>
    <w:rsid w:val="00BF13C0"/>
    <w:rsid w:val="00BF5924"/>
    <w:rsid w:val="00C001E4"/>
    <w:rsid w:val="00C32806"/>
    <w:rsid w:val="00C50EA8"/>
    <w:rsid w:val="00C64040"/>
    <w:rsid w:val="00C67355"/>
    <w:rsid w:val="00C77578"/>
    <w:rsid w:val="00C81B4F"/>
    <w:rsid w:val="00C81F0F"/>
    <w:rsid w:val="00C91189"/>
    <w:rsid w:val="00CA1BE2"/>
    <w:rsid w:val="00CA2E6E"/>
    <w:rsid w:val="00CB1D22"/>
    <w:rsid w:val="00CD545E"/>
    <w:rsid w:val="00CD5C14"/>
    <w:rsid w:val="00CF1E58"/>
    <w:rsid w:val="00CF7392"/>
    <w:rsid w:val="00CF7C24"/>
    <w:rsid w:val="00D039CF"/>
    <w:rsid w:val="00D13C53"/>
    <w:rsid w:val="00D658D9"/>
    <w:rsid w:val="00D74B80"/>
    <w:rsid w:val="00D83F01"/>
    <w:rsid w:val="00D975BD"/>
    <w:rsid w:val="00DA3A64"/>
    <w:rsid w:val="00DB19D5"/>
    <w:rsid w:val="00DD543D"/>
    <w:rsid w:val="00DF656F"/>
    <w:rsid w:val="00E32A5D"/>
    <w:rsid w:val="00E4002D"/>
    <w:rsid w:val="00E45C86"/>
    <w:rsid w:val="00E47CD7"/>
    <w:rsid w:val="00E64379"/>
    <w:rsid w:val="00E70B6E"/>
    <w:rsid w:val="00E814AD"/>
    <w:rsid w:val="00E96FB3"/>
    <w:rsid w:val="00EA5BA4"/>
    <w:rsid w:val="00EB0A89"/>
    <w:rsid w:val="00EC2EEC"/>
    <w:rsid w:val="00EC4FBC"/>
    <w:rsid w:val="00EC7D42"/>
    <w:rsid w:val="00ED6824"/>
    <w:rsid w:val="00ED7FF7"/>
    <w:rsid w:val="00EE1819"/>
    <w:rsid w:val="00EE1A79"/>
    <w:rsid w:val="00EE39D0"/>
    <w:rsid w:val="00EE4289"/>
    <w:rsid w:val="00F57287"/>
    <w:rsid w:val="00F63224"/>
    <w:rsid w:val="00F677A8"/>
    <w:rsid w:val="00F67AEB"/>
    <w:rsid w:val="00F810D4"/>
    <w:rsid w:val="00F9137E"/>
    <w:rsid w:val="00F94117"/>
    <w:rsid w:val="00FC0517"/>
    <w:rsid w:val="00FD01E9"/>
    <w:rsid w:val="00FD0A7D"/>
    <w:rsid w:val="00FD7955"/>
    <w:rsid w:val="00FF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D7FF7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ED7FF7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1B1DB1"/>
    <w:rPr>
      <w:i/>
      <w:iCs/>
    </w:rPr>
  </w:style>
  <w:style w:type="character" w:customStyle="1" w:styleId="mw-headline">
    <w:name w:val="mw-headline"/>
    <w:rsid w:val="007C558D"/>
  </w:style>
  <w:style w:type="character" w:styleId="aa">
    <w:name w:val="FollowedHyperlink"/>
    <w:basedOn w:val="a0"/>
    <w:uiPriority w:val="99"/>
    <w:semiHidden/>
    <w:unhideWhenUsed/>
    <w:rsid w:val="00037841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qFormat/>
    <w:rsid w:val="00EC2EEC"/>
    <w:pPr>
      <w:suppressAutoHyphens/>
      <w:spacing w:after="200" w:line="276" w:lineRule="auto"/>
      <w:ind w:left="720"/>
    </w:pPr>
    <w:rPr>
      <w:rFonts w:ascii="Arial" w:eastAsia="Arial Unicode MS" w:hAnsi="Arial" w:cs="Mangal"/>
      <w:kern w:val="1"/>
      <w:sz w:val="22"/>
      <w:szCs w:val="22"/>
      <w:lang w:val="uk-UA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572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28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E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D7FF7"/>
    <w:rPr>
      <w:color w:val="0000FF"/>
      <w:u w:val="single"/>
    </w:rPr>
  </w:style>
  <w:style w:type="paragraph" w:customStyle="1" w:styleId="10">
    <w:name w:val="Знак Знак1 Знак Знак Знак"/>
    <w:basedOn w:val="a"/>
    <w:rsid w:val="00ED7FF7"/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1B1DB1"/>
    <w:rPr>
      <w:i/>
      <w:iCs/>
    </w:rPr>
  </w:style>
  <w:style w:type="character" w:customStyle="1" w:styleId="mw-headline">
    <w:name w:val="mw-headline"/>
    <w:rsid w:val="007C558D"/>
  </w:style>
  <w:style w:type="character" w:styleId="aa">
    <w:name w:val="FollowedHyperlink"/>
    <w:basedOn w:val="a0"/>
    <w:uiPriority w:val="99"/>
    <w:semiHidden/>
    <w:unhideWhenUsed/>
    <w:rsid w:val="00037841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qFormat/>
    <w:rsid w:val="00EC2EEC"/>
    <w:pPr>
      <w:suppressAutoHyphens/>
      <w:spacing w:after="200" w:line="276" w:lineRule="auto"/>
      <w:ind w:left="720"/>
    </w:pPr>
    <w:rPr>
      <w:rFonts w:ascii="Arial" w:eastAsia="Arial Unicode MS" w:hAnsi="Arial" w:cs="Mangal"/>
      <w:kern w:val="1"/>
      <w:sz w:val="22"/>
      <w:szCs w:val="22"/>
      <w:lang w:val="uk-UA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572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28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E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" TargetMode="External"/><Relationship Id="rId3" Type="http://schemas.openxmlformats.org/officeDocument/2006/relationships/styles" Target="styles.xml"/><Relationship Id="rId7" Type="http://schemas.openxmlformats.org/officeDocument/2006/relationships/hyperlink" Target="mailto:skladanyuk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B010-0066-4EB1-B13F-C7B8656C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7489</Words>
  <Characters>4270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15</cp:revision>
  <cp:lastPrinted>2019-12-15T18:43:00Z</cp:lastPrinted>
  <dcterms:created xsi:type="dcterms:W3CDTF">2020-10-21T19:42:00Z</dcterms:created>
  <dcterms:modified xsi:type="dcterms:W3CDTF">2021-02-21T15:27:00Z</dcterms:modified>
</cp:coreProperties>
</file>